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1683" w14:textId="77777777" w:rsidR="00C9306F" w:rsidRPr="00BA6A39" w:rsidRDefault="00C9306F" w:rsidP="00963A6B">
      <w:pPr>
        <w:pStyle w:val="Default"/>
        <w:jc w:val="center"/>
        <w:rPr>
          <w:rFonts w:ascii="Cambria" w:hAnsi="Cambria"/>
          <w:b/>
          <w:bCs/>
          <w:color w:val="000000" w:themeColor="text1"/>
          <w:sz w:val="22"/>
          <w:szCs w:val="22"/>
        </w:rPr>
      </w:pPr>
    </w:p>
    <w:p w14:paraId="1073F91F" w14:textId="1CE7C467" w:rsidR="00C9306F" w:rsidRPr="00BA6A39" w:rsidRDefault="00C9306F" w:rsidP="00C9306F">
      <w:pPr>
        <w:pStyle w:val="Default"/>
        <w:rPr>
          <w:rFonts w:ascii="Cambria" w:hAnsi="Cambria"/>
          <w:b/>
          <w:bCs/>
          <w:color w:val="000000" w:themeColor="text1"/>
          <w:sz w:val="22"/>
          <w:szCs w:val="22"/>
        </w:rPr>
      </w:pPr>
      <w:r w:rsidRPr="00BA6A39">
        <w:rPr>
          <w:rFonts w:ascii="Cambria" w:hAnsi="Cambria"/>
          <w:color w:val="000000" w:themeColor="text1"/>
          <w:sz w:val="26"/>
          <w:szCs w:val="26"/>
        </w:rPr>
        <w:object w:dxaOrig="4360" w:dyaOrig="1893" w14:anchorId="39376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86.25pt" o:ole="">
            <v:imagedata r:id="rId8" o:title=""/>
          </v:shape>
          <o:OLEObject Type="Embed" ProgID="CorelDraw.Graphic.16" ShapeID="_x0000_i1025" DrawAspect="Content" ObjectID="_1844932852" r:id="rId9"/>
        </w:object>
      </w:r>
    </w:p>
    <w:p w14:paraId="5754FBB5" w14:textId="77777777" w:rsidR="00C9306F" w:rsidRPr="00BA6A39" w:rsidRDefault="00C9306F" w:rsidP="00963A6B">
      <w:pPr>
        <w:pStyle w:val="Default"/>
        <w:jc w:val="center"/>
        <w:rPr>
          <w:rFonts w:ascii="Cambria" w:hAnsi="Cambria"/>
          <w:b/>
          <w:bCs/>
          <w:color w:val="000000" w:themeColor="text1"/>
          <w:sz w:val="22"/>
          <w:szCs w:val="22"/>
        </w:rPr>
      </w:pPr>
    </w:p>
    <w:p w14:paraId="43EE84F0" w14:textId="77777777" w:rsidR="00C9306F" w:rsidRPr="00673F13" w:rsidRDefault="00C9306F" w:rsidP="00C9306F">
      <w:pPr>
        <w:pStyle w:val="Default"/>
        <w:rPr>
          <w:rFonts w:ascii="Cambria" w:hAnsi="Cambria"/>
          <w:b/>
          <w:bCs/>
          <w:color w:val="000000" w:themeColor="text1"/>
        </w:rPr>
      </w:pPr>
    </w:p>
    <w:p w14:paraId="75269891" w14:textId="6CA653EC" w:rsidR="00963A6B" w:rsidRPr="00673F13" w:rsidRDefault="00963A6B" w:rsidP="00963A6B">
      <w:pPr>
        <w:pStyle w:val="Default"/>
        <w:jc w:val="center"/>
        <w:rPr>
          <w:rFonts w:ascii="Cambria" w:hAnsi="Cambria"/>
          <w:color w:val="000000" w:themeColor="text1"/>
        </w:rPr>
      </w:pPr>
      <w:r w:rsidRPr="00673F13">
        <w:rPr>
          <w:rFonts w:ascii="Cambria" w:hAnsi="Cambria"/>
          <w:b/>
          <w:bCs/>
          <w:color w:val="000000" w:themeColor="text1"/>
        </w:rPr>
        <w:t>P R A V I L N I K</w:t>
      </w:r>
    </w:p>
    <w:p w14:paraId="64B7E7C9" w14:textId="3A2A8147" w:rsidR="00963A6B" w:rsidRPr="00673F13" w:rsidRDefault="00963A6B" w:rsidP="00963A6B">
      <w:pPr>
        <w:pStyle w:val="Default"/>
        <w:jc w:val="center"/>
        <w:rPr>
          <w:rFonts w:ascii="Cambria" w:hAnsi="Cambria"/>
          <w:b/>
          <w:bCs/>
          <w:color w:val="000000" w:themeColor="text1"/>
        </w:rPr>
      </w:pPr>
      <w:r w:rsidRPr="00673F13">
        <w:rPr>
          <w:rFonts w:ascii="Cambria" w:hAnsi="Cambria"/>
          <w:b/>
          <w:bCs/>
          <w:color w:val="000000" w:themeColor="text1"/>
        </w:rPr>
        <w:t>O POSTUPKU PROVEDBE JEDNOSTAVNE NABAVE</w:t>
      </w:r>
    </w:p>
    <w:p w14:paraId="23C9D113" w14:textId="106678EF" w:rsidR="00963A6B" w:rsidRPr="00BA6A39" w:rsidRDefault="00963A6B" w:rsidP="00963A6B">
      <w:pPr>
        <w:pStyle w:val="Default"/>
        <w:jc w:val="center"/>
        <w:rPr>
          <w:rFonts w:ascii="Cambria" w:hAnsi="Cambria"/>
          <w:b/>
          <w:bCs/>
          <w:color w:val="000000" w:themeColor="text1"/>
          <w:sz w:val="22"/>
          <w:szCs w:val="22"/>
        </w:rPr>
      </w:pPr>
    </w:p>
    <w:p w14:paraId="463A10B0" w14:textId="77777777" w:rsidR="00963A6B" w:rsidRPr="00BA6A39" w:rsidRDefault="00963A6B" w:rsidP="00963A6B">
      <w:pPr>
        <w:pStyle w:val="Default"/>
        <w:rPr>
          <w:rFonts w:ascii="Cambria" w:hAnsi="Cambria"/>
          <w:color w:val="000000" w:themeColor="text1"/>
          <w:sz w:val="22"/>
          <w:szCs w:val="22"/>
        </w:rPr>
      </w:pPr>
    </w:p>
    <w:p w14:paraId="7E44069F" w14:textId="0E13DC70"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PREDMET I SADRŽAJ PRAVILNIKA </w:t>
      </w:r>
    </w:p>
    <w:p w14:paraId="585BB98B" w14:textId="77777777" w:rsidR="005254B5" w:rsidRDefault="005254B5" w:rsidP="005254B5">
      <w:pPr>
        <w:pStyle w:val="Default"/>
        <w:rPr>
          <w:rFonts w:ascii="Cambria" w:hAnsi="Cambria"/>
          <w:color w:val="000000" w:themeColor="text1"/>
          <w:sz w:val="22"/>
          <w:szCs w:val="22"/>
        </w:rPr>
      </w:pPr>
    </w:p>
    <w:p w14:paraId="12BF0497" w14:textId="327F4A8C" w:rsidR="00963A6B" w:rsidRPr="00BA6A39" w:rsidRDefault="00963A6B" w:rsidP="005254B5">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w:t>
      </w:r>
    </w:p>
    <w:p w14:paraId="451FCE07" w14:textId="794198B5"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Ovim se Pravilnikom o postupku provedbe jednostavne nabave (u daljnjem tekstu: Pravilnik) uređuju postupci, pravila i uvjeti jednostavne nabave roba, usluga i radova koje će </w:t>
      </w:r>
      <w:r w:rsidR="00443D1F" w:rsidRPr="00BA6A39">
        <w:rPr>
          <w:rFonts w:ascii="Cambria" w:hAnsi="Cambria"/>
          <w:color w:val="000000" w:themeColor="text1"/>
          <w:sz w:val="22"/>
          <w:szCs w:val="22"/>
        </w:rPr>
        <w:t>Pučko otvoreno učilište Zabok</w:t>
      </w:r>
      <w:r w:rsidRPr="00BA6A39">
        <w:rPr>
          <w:rFonts w:ascii="Cambria" w:hAnsi="Cambria"/>
          <w:color w:val="000000" w:themeColor="text1"/>
          <w:sz w:val="22"/>
          <w:szCs w:val="22"/>
        </w:rPr>
        <w:t xml:space="preserve"> (u daljnjem tekstu: Naručitelj) provoditi do vrijednosti pragova za javnu nabavu: </w:t>
      </w:r>
    </w:p>
    <w:p w14:paraId="702FACB8" w14:textId="77777777"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a) robe i usluga te provedbu projektnih natječaja procijenjene vrijednosti manje od 50.000,00 eura, </w:t>
      </w:r>
    </w:p>
    <w:p w14:paraId="7002084D" w14:textId="77777777" w:rsidR="00963A6B" w:rsidRPr="00BA6A39" w:rsidRDefault="00963A6B" w:rsidP="00BA6A39">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b) radova procijenjene vrijednosti manje od 100.000,00 eura. </w:t>
      </w:r>
    </w:p>
    <w:p w14:paraId="19055CC0"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Izrazi koji se upotrebljavaju u ovom Pravilniku i imaju rodno značenje upotrebljavaju se neutralno i odnose se jednako i na muški i ženski spol. </w:t>
      </w:r>
    </w:p>
    <w:p w14:paraId="646558F8" w14:textId="77777777" w:rsidR="00BA6A39" w:rsidRDefault="00963A6B" w:rsidP="00BA6A39">
      <w:pPr>
        <w:spacing w:after="0"/>
        <w:jc w:val="both"/>
        <w:rPr>
          <w:rFonts w:ascii="Cambria" w:hAnsi="Cambria"/>
          <w:color w:val="000000" w:themeColor="text1"/>
        </w:rPr>
      </w:pPr>
      <w:r w:rsidRPr="00BA6A39">
        <w:rPr>
          <w:rFonts w:ascii="Cambria" w:hAnsi="Cambria"/>
          <w:color w:val="000000" w:themeColor="text1"/>
        </w:rPr>
        <w:t xml:space="preserve">3) </w:t>
      </w:r>
      <w:r w:rsidR="00CD7A86" w:rsidRPr="00BA6A39">
        <w:rPr>
          <w:rFonts w:ascii="Cambria" w:hAnsi="Cambria"/>
          <w:color w:val="000000" w:themeColor="text1"/>
        </w:rPr>
        <w:t>Na pojmove koji nisu uređeni ovim Pravilnikom na odgovarajući se način primjenjuju odredbe Zakona o javnoj nabavi (u daljnjem tekstu: ZJN).</w:t>
      </w:r>
    </w:p>
    <w:p w14:paraId="73CFC983" w14:textId="7AFC40B5" w:rsidR="00443D1F" w:rsidRPr="00722090" w:rsidRDefault="00963A6B" w:rsidP="00722090">
      <w:pPr>
        <w:jc w:val="both"/>
        <w:rPr>
          <w:rFonts w:ascii="Cambria" w:hAnsi="Cambria"/>
          <w:color w:val="000000" w:themeColor="text1"/>
        </w:rPr>
      </w:pPr>
      <w:r w:rsidRPr="00BA6A39">
        <w:rPr>
          <w:rFonts w:ascii="Cambria" w:hAnsi="Cambria"/>
          <w:color w:val="000000" w:themeColor="text1"/>
        </w:rPr>
        <w:t xml:space="preserve">4) Sve vrijednosti u ovom Pravilniku iskazane su u eurima bez poreza na dodanu vrijednost (u daljnjem tekstu: PDV). </w:t>
      </w:r>
    </w:p>
    <w:p w14:paraId="18B9DE44" w14:textId="782E9170" w:rsidR="005254B5" w:rsidRDefault="00963A6B" w:rsidP="005254B5">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IZUZEĆA </w:t>
      </w:r>
    </w:p>
    <w:p w14:paraId="2D8E71EC" w14:textId="77777777" w:rsidR="00722090" w:rsidRDefault="00722090" w:rsidP="005254B5">
      <w:pPr>
        <w:pStyle w:val="Default"/>
        <w:rPr>
          <w:rFonts w:ascii="Cambria" w:hAnsi="Cambria"/>
          <w:color w:val="000000" w:themeColor="text1"/>
          <w:sz w:val="22"/>
          <w:szCs w:val="22"/>
        </w:rPr>
      </w:pPr>
    </w:p>
    <w:p w14:paraId="135104C1" w14:textId="51E9FDC9" w:rsidR="00963A6B" w:rsidRPr="00BA6A39" w:rsidRDefault="00963A6B" w:rsidP="005254B5">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w:t>
      </w:r>
    </w:p>
    <w:p w14:paraId="26302786"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Ovaj Pravilnik ne primjenjuje se na: </w:t>
      </w:r>
    </w:p>
    <w:p w14:paraId="2068F721" w14:textId="77777777" w:rsidR="00963A6B" w:rsidRPr="00BA6A39" w:rsidRDefault="00963A6B" w:rsidP="00BA6A39">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 ugovore o radu te druge odgovarajuće ugovore prema posebnim propisima, </w:t>
      </w:r>
    </w:p>
    <w:p w14:paraId="6EF5D646" w14:textId="1CFC8646"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troškove za koje nije uobičajeno izdavanje ponuda kao što su troškovi reprezentacije</w:t>
      </w:r>
      <w:r w:rsidR="00CD7A86" w:rsidRPr="00BA6A39">
        <w:rPr>
          <w:rFonts w:ascii="Cambria" w:hAnsi="Cambria"/>
          <w:color w:val="000000" w:themeColor="text1"/>
          <w:sz w:val="22"/>
          <w:szCs w:val="22"/>
        </w:rPr>
        <w:t xml:space="preserve">, </w:t>
      </w:r>
      <w:r w:rsidRPr="00BA6A39">
        <w:rPr>
          <w:rFonts w:ascii="Cambria" w:hAnsi="Cambria"/>
          <w:color w:val="000000" w:themeColor="text1"/>
          <w:sz w:val="22"/>
          <w:szCs w:val="22"/>
        </w:rPr>
        <w:t xml:space="preserve">troškovi kotizacije, troškovi članarina, usluge obrazovanja, savjetovanja, nabava stručne literature, časopisa i stručnog osposobljavanja, tehnički pregledi, cestarine, kartična plaćanja i slične troškove, </w:t>
      </w:r>
    </w:p>
    <w:p w14:paraId="682A40A6" w14:textId="0BAE61AE" w:rsidR="00963A6B" w:rsidRPr="00BA6A39" w:rsidRDefault="00963A6B" w:rsidP="00BA6A39">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 ostala izuzeća koja vrijede za ugovore o javnoj nabavi sukladno ZJN-u. </w:t>
      </w:r>
    </w:p>
    <w:p w14:paraId="3BE5FE5E" w14:textId="77777777" w:rsidR="00963A6B" w:rsidRPr="00BA6A39" w:rsidRDefault="00963A6B" w:rsidP="00963A6B">
      <w:pPr>
        <w:pStyle w:val="Default"/>
        <w:rPr>
          <w:rFonts w:ascii="Cambria" w:hAnsi="Cambria"/>
          <w:color w:val="000000" w:themeColor="text1"/>
          <w:sz w:val="22"/>
          <w:szCs w:val="22"/>
        </w:rPr>
      </w:pPr>
    </w:p>
    <w:p w14:paraId="37FF1F02" w14:textId="2D908CCE"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NAČELA NABAVE </w:t>
      </w:r>
    </w:p>
    <w:p w14:paraId="1D7673DC" w14:textId="77777777" w:rsidR="005254B5" w:rsidRPr="00BA6A39" w:rsidRDefault="005254B5" w:rsidP="00963A6B">
      <w:pPr>
        <w:pStyle w:val="Default"/>
        <w:rPr>
          <w:rFonts w:ascii="Cambria" w:hAnsi="Cambria"/>
          <w:color w:val="000000" w:themeColor="text1"/>
          <w:sz w:val="22"/>
          <w:szCs w:val="22"/>
        </w:rPr>
      </w:pPr>
    </w:p>
    <w:p w14:paraId="51556F7C" w14:textId="4D0BD03B"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3.</w:t>
      </w:r>
    </w:p>
    <w:p w14:paraId="55A2C721" w14:textId="77777777" w:rsidR="00963A6B" w:rsidRPr="00BA6A39" w:rsidRDefault="00963A6B" w:rsidP="00CD7A86">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je u primjeni ovoga Pravilnika u odnosu na sve gospodarske subjekte obvezan poštovati načelo slobode kretanja robe, načelo slobode poslovnog </w:t>
      </w:r>
      <w:proofErr w:type="spellStart"/>
      <w:r w:rsidRPr="00BA6A39">
        <w:rPr>
          <w:rFonts w:ascii="Cambria" w:hAnsi="Cambria"/>
          <w:color w:val="000000" w:themeColor="text1"/>
          <w:sz w:val="22"/>
          <w:szCs w:val="22"/>
        </w:rPr>
        <w:t>nastana</w:t>
      </w:r>
      <w:proofErr w:type="spellEnd"/>
      <w:r w:rsidRPr="00BA6A39">
        <w:rPr>
          <w:rFonts w:ascii="Cambria" w:hAnsi="Cambria"/>
          <w:color w:val="000000" w:themeColor="text1"/>
          <w:sz w:val="22"/>
          <w:szCs w:val="22"/>
        </w:rPr>
        <w:t xml:space="preserve"> i načelo slobode pružanja usluga te načela koja iz toga proizlaze, kao što su načelo tržišnog natjecanja, načelo jednakog tretmana, načelo zabrane diskriminacije, načelo uzajamnog priznavanja, načelo razmjernosti i načelo transparentnosti. </w:t>
      </w:r>
    </w:p>
    <w:p w14:paraId="60BE2A15" w14:textId="77777777" w:rsidR="00963A6B" w:rsidRPr="00BA6A39" w:rsidRDefault="00963A6B" w:rsidP="00CD7A86">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 </w:t>
      </w:r>
    </w:p>
    <w:p w14:paraId="7A615373" w14:textId="77777777" w:rsidR="00963A6B" w:rsidRPr="00BA6A39" w:rsidRDefault="00963A6B" w:rsidP="00CD7A86">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Naručitelj je obvezan primjenjivati ovaj Pravilnik na način koji omogućava učinkovitu nabavu te ekonomično i svrhovito trošenje javnih sredstava. </w:t>
      </w:r>
    </w:p>
    <w:p w14:paraId="02CB4B3B" w14:textId="204D14D7" w:rsidR="00963A6B" w:rsidRPr="00BA6A39" w:rsidRDefault="00963A6B" w:rsidP="00CD7A86">
      <w:pPr>
        <w:pStyle w:val="Default"/>
        <w:jc w:val="both"/>
        <w:rPr>
          <w:rFonts w:ascii="Cambria" w:hAnsi="Cambria"/>
          <w:color w:val="000000" w:themeColor="text1"/>
          <w:sz w:val="22"/>
          <w:szCs w:val="22"/>
        </w:rPr>
      </w:pPr>
      <w:r w:rsidRPr="00BA6A39">
        <w:rPr>
          <w:rFonts w:ascii="Cambria" w:hAnsi="Cambria"/>
          <w:color w:val="000000" w:themeColor="text1"/>
          <w:sz w:val="22"/>
          <w:szCs w:val="22"/>
        </w:rPr>
        <w:lastRenderedPageBreak/>
        <w:t>4) Naručitelj je dužan provoditi nabavu</w:t>
      </w:r>
      <w:r w:rsidR="00CD7A86" w:rsidRPr="00BA6A39">
        <w:rPr>
          <w:rFonts w:ascii="Cambria" w:hAnsi="Cambria"/>
          <w:color w:val="000000" w:themeColor="text1"/>
          <w:sz w:val="22"/>
          <w:szCs w:val="22"/>
        </w:rPr>
        <w:t xml:space="preserve"> </w:t>
      </w:r>
      <w:r w:rsidRPr="00BA6A39">
        <w:rPr>
          <w:rFonts w:ascii="Cambria" w:hAnsi="Cambria"/>
          <w:color w:val="000000" w:themeColor="text1"/>
          <w:sz w:val="22"/>
          <w:szCs w:val="22"/>
        </w:rPr>
        <w:t xml:space="preserve">roba, usluga i radova s pažnjom dobroga gospodarstvenika, pri tom vodeći računa o racionalnom i učinkovitom trošenju dodijeljenih sredstava na način da roba, usluge i radovi koje nabavlja odgovaraju svrsi. </w:t>
      </w:r>
    </w:p>
    <w:p w14:paraId="7D455D07" w14:textId="77777777" w:rsidR="00C9306F" w:rsidRPr="00BA6A39" w:rsidRDefault="00C9306F" w:rsidP="00963A6B">
      <w:pPr>
        <w:pStyle w:val="Default"/>
        <w:rPr>
          <w:rFonts w:ascii="Cambria" w:hAnsi="Cambria"/>
          <w:b/>
          <w:bCs/>
          <w:color w:val="000000" w:themeColor="text1"/>
          <w:sz w:val="22"/>
          <w:szCs w:val="22"/>
        </w:rPr>
      </w:pPr>
    </w:p>
    <w:p w14:paraId="4C11D200" w14:textId="64477B2A"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SUKOB INTERESA </w:t>
      </w:r>
    </w:p>
    <w:p w14:paraId="254CD599" w14:textId="77777777" w:rsidR="005254B5" w:rsidRPr="00BA6A39" w:rsidRDefault="005254B5" w:rsidP="00963A6B">
      <w:pPr>
        <w:pStyle w:val="Default"/>
        <w:rPr>
          <w:rFonts w:ascii="Cambria" w:hAnsi="Cambria"/>
          <w:color w:val="000000" w:themeColor="text1"/>
          <w:sz w:val="22"/>
          <w:szCs w:val="22"/>
        </w:rPr>
      </w:pPr>
    </w:p>
    <w:p w14:paraId="62B2335A" w14:textId="594057E6"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4.</w:t>
      </w:r>
    </w:p>
    <w:p w14:paraId="24951140"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je obvezan poduzeti prikladne mjere da učinkovito spriječi, prepozna i ukloni sukobe interesa u vezi s postupkom nabave kako bi se izbjeglo narušavanje tržišnog natjecanja i osiguralo jednako postupanje prema svim gospodarskim subjektima. </w:t>
      </w:r>
    </w:p>
    <w:p w14:paraId="05C37C73"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Gospodarskim subjektom s kojim Naručitelj može biti u sukobu interesa smatra se ponuditelj, član zajednice, </w:t>
      </w:r>
      <w:proofErr w:type="spellStart"/>
      <w:r w:rsidRPr="00BA6A39">
        <w:rPr>
          <w:rFonts w:ascii="Cambria" w:hAnsi="Cambria"/>
          <w:color w:val="000000" w:themeColor="text1"/>
          <w:sz w:val="22"/>
          <w:szCs w:val="22"/>
        </w:rPr>
        <w:t>podugovaratelj</w:t>
      </w:r>
      <w:proofErr w:type="spellEnd"/>
      <w:r w:rsidRPr="00BA6A39">
        <w:rPr>
          <w:rFonts w:ascii="Cambria" w:hAnsi="Cambria"/>
          <w:color w:val="000000" w:themeColor="text1"/>
          <w:sz w:val="22"/>
          <w:szCs w:val="22"/>
        </w:rPr>
        <w:t xml:space="preserve"> i drugi subjekt na kojeg se ponuditelj oslanja. </w:t>
      </w:r>
    </w:p>
    <w:p w14:paraId="01C365D2" w14:textId="77777777" w:rsidR="00963A6B" w:rsidRPr="00BA6A39" w:rsidRDefault="00963A6B" w:rsidP="00963A6B">
      <w:pPr>
        <w:pStyle w:val="Default"/>
        <w:rPr>
          <w:rFonts w:ascii="Cambria" w:hAnsi="Cambria"/>
          <w:color w:val="000000" w:themeColor="text1"/>
          <w:sz w:val="22"/>
          <w:szCs w:val="22"/>
        </w:rPr>
      </w:pPr>
    </w:p>
    <w:p w14:paraId="378A0418" w14:textId="4025CF34"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5.</w:t>
      </w:r>
    </w:p>
    <w:p w14:paraId="44CBEF06"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Za nabave čija je procijenjena vrijednost veća od 15.000,00 eura, predstavnici Naručitelja su obvezni prije početka rada u postupku jednostavne nabave potpisati izjavu za sukob interesa te ju ažurirati bez odgađanja ako nastupe promjene. </w:t>
      </w:r>
    </w:p>
    <w:p w14:paraId="2AD4DB4F" w14:textId="2068403F"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Naručitelj je obvezan na temelju izjava svojih predstavnika: na svojoj internetskoj stranici objaviti popis gospodarskih subjekata s kojima je predstavnik naručitelja u sukobu interesa ili obavijest da takvi subjekti ne postoje te ih ažurirati bez odgađanja ako nastupe promjene, u dokumentaciji o nabavi za pojedini postupak </w:t>
      </w:r>
      <w:r w:rsidR="00CD7A86" w:rsidRPr="00BA6A39">
        <w:rPr>
          <w:rFonts w:ascii="Cambria" w:hAnsi="Cambria"/>
          <w:color w:val="000000" w:themeColor="text1"/>
          <w:sz w:val="22"/>
          <w:szCs w:val="22"/>
        </w:rPr>
        <w:t>jednostavne</w:t>
      </w:r>
      <w:r w:rsidRPr="00BA6A39">
        <w:rPr>
          <w:rFonts w:ascii="Cambria" w:hAnsi="Cambria"/>
          <w:color w:val="000000" w:themeColor="text1"/>
          <w:sz w:val="22"/>
          <w:szCs w:val="22"/>
        </w:rPr>
        <w:t xml:space="preserve"> nabave navesti popis gospodarskih subjekata s kojima je predstavnik naručitelja u sukobu interesa ili navesti da takvi subjekti ne postoje. </w:t>
      </w:r>
    </w:p>
    <w:p w14:paraId="44C6F3D2" w14:textId="4CB198C7" w:rsidR="00963A6B"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Ranije opisana obveza primjenjuje se na odgovarajući način i na srodnike po krvi u pravoj liniji ili u pobočnoj liniji do četvrtog stupnja, srodnike po tazbini do drugog stupnja, bračnog ili izvanbračnog druga, bez obzira na to je li brak prestao, te posvojitelje i posvojenike (povezane osobe) predstavnika naručitelja. </w:t>
      </w:r>
    </w:p>
    <w:p w14:paraId="543EEC73" w14:textId="77777777" w:rsidR="005A147A" w:rsidRPr="00BA6A39" w:rsidRDefault="005A147A" w:rsidP="00BA6A39">
      <w:pPr>
        <w:pStyle w:val="Default"/>
        <w:jc w:val="both"/>
        <w:rPr>
          <w:rFonts w:ascii="Cambria" w:hAnsi="Cambria"/>
          <w:color w:val="000000" w:themeColor="text1"/>
          <w:sz w:val="22"/>
          <w:szCs w:val="22"/>
        </w:rPr>
      </w:pPr>
    </w:p>
    <w:p w14:paraId="1F848DAB" w14:textId="6333EE77"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6.</w:t>
      </w:r>
    </w:p>
    <w:p w14:paraId="3B3B8C73"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Predstavnik Naručitelja koji nije ujedno i čelnik Naručitelja obvezan je odmah po saznanju, a najkasnije dan nakon saznanja o postojanju sukoba interesa, izuzeti se iz provedbe postupka nabave te o tome obavijestiti čelnika Naručitelja. </w:t>
      </w:r>
    </w:p>
    <w:p w14:paraId="7687DB82"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 </w:t>
      </w:r>
    </w:p>
    <w:p w14:paraId="0A976E62" w14:textId="54376A7A" w:rsidR="00963A6B" w:rsidRPr="00BA6A39" w:rsidRDefault="00963A6B" w:rsidP="00BA6A39">
      <w:pPr>
        <w:jc w:val="both"/>
        <w:rPr>
          <w:rFonts w:ascii="Cambria" w:hAnsi="Cambria"/>
          <w:color w:val="000000" w:themeColor="text1"/>
        </w:rPr>
      </w:pPr>
      <w:r w:rsidRPr="00BA6A39">
        <w:rPr>
          <w:rFonts w:ascii="Cambria" w:hAnsi="Cambria"/>
          <w:color w:val="000000" w:themeColor="text1"/>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7246B885" w14:textId="09FD71A7" w:rsidR="00963A6B" w:rsidRPr="00BA6A39" w:rsidRDefault="00963A6B" w:rsidP="00963A6B">
      <w:pPr>
        <w:autoSpaceDE w:val="0"/>
        <w:autoSpaceDN w:val="0"/>
        <w:adjustRightInd w:val="0"/>
        <w:spacing w:after="0" w:line="240" w:lineRule="auto"/>
        <w:rPr>
          <w:rFonts w:ascii="Cambria" w:hAnsi="Cambria" w:cs="Aptos"/>
          <w:color w:val="000000" w:themeColor="text1"/>
        </w:rPr>
      </w:pPr>
    </w:p>
    <w:p w14:paraId="1E21B643" w14:textId="77777777" w:rsidR="00963A6B" w:rsidRPr="00BA6A39" w:rsidRDefault="00963A6B" w:rsidP="006771F4">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b/>
          <w:bCs/>
          <w:color w:val="000000" w:themeColor="text1"/>
        </w:rPr>
        <w:t xml:space="preserve">PLAN NABAVE I AKTIVNOSTI KOJE PRETHODE POKRETANJU POSTUPKA JEDNOSTAVNE NABAVE </w:t>
      </w:r>
    </w:p>
    <w:p w14:paraId="0E59EA35" w14:textId="5A503780" w:rsidR="00963A6B" w:rsidRPr="00BA6A39" w:rsidRDefault="00963A6B" w:rsidP="00963A6B">
      <w:pPr>
        <w:autoSpaceDE w:val="0"/>
        <w:autoSpaceDN w:val="0"/>
        <w:adjustRightInd w:val="0"/>
        <w:spacing w:after="0" w:line="240" w:lineRule="auto"/>
        <w:jc w:val="center"/>
        <w:rPr>
          <w:rFonts w:ascii="Cambria" w:hAnsi="Cambria" w:cs="Arial"/>
          <w:color w:val="000000" w:themeColor="text1"/>
        </w:rPr>
      </w:pPr>
      <w:r w:rsidRPr="00BA6A39">
        <w:rPr>
          <w:rFonts w:ascii="Cambria" w:hAnsi="Cambria" w:cs="Arial"/>
          <w:color w:val="000000" w:themeColor="text1"/>
        </w:rPr>
        <w:t>Članak 7.</w:t>
      </w:r>
    </w:p>
    <w:p w14:paraId="2A7A99C5" w14:textId="0FB29799"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 xml:space="preserve">1) </w:t>
      </w:r>
      <w:r w:rsidR="00443D1F" w:rsidRPr="00BA6A39">
        <w:rPr>
          <w:rFonts w:ascii="Cambria" w:hAnsi="Cambria" w:cs="Arial"/>
          <w:color w:val="000000" w:themeColor="text1"/>
        </w:rPr>
        <w:t>Naručitelj</w:t>
      </w:r>
      <w:r w:rsidRPr="00BA6A39">
        <w:rPr>
          <w:rFonts w:ascii="Cambria" w:hAnsi="Cambria" w:cs="Arial"/>
          <w:color w:val="000000" w:themeColor="text1"/>
        </w:rPr>
        <w:t xml:space="preserve"> za svaku kalendarsku godinu donosi plan nabave koji treba sadržavati podatke sukladno važećim propisima. </w:t>
      </w:r>
    </w:p>
    <w:p w14:paraId="4428F59D" w14:textId="42C9435B" w:rsidR="00963A6B" w:rsidRPr="006771F4" w:rsidRDefault="00963A6B" w:rsidP="006771F4">
      <w:p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2) </w:t>
      </w:r>
      <w:r w:rsidR="006771F4" w:rsidRPr="006771F4">
        <w:rPr>
          <w:rFonts w:ascii="Cambria" w:hAnsi="Cambria" w:cs="Arial"/>
          <w:color w:val="000000" w:themeColor="text1"/>
        </w:rPr>
        <w:t>U planu nabave navode se svi predmeti nabave procijenjene vrijednosti jednake ili veće od 5.000,00 eura bez PDV-a.</w:t>
      </w:r>
      <w:r w:rsidR="006771F4">
        <w:rPr>
          <w:rFonts w:ascii="Cambria" w:hAnsi="Cambria" w:cs="Arial"/>
          <w:color w:val="000000" w:themeColor="text1"/>
        </w:rPr>
        <w:t xml:space="preserve"> </w:t>
      </w:r>
      <w:r w:rsidR="006771F4" w:rsidRPr="006771F4">
        <w:rPr>
          <w:rFonts w:ascii="Cambria" w:hAnsi="Cambria" w:cs="Arial"/>
          <w:color w:val="000000" w:themeColor="text1"/>
        </w:rPr>
        <w:t>U registru ugovora evidentiraju se svi sklopljeni ugovori i okvirni sporazumi sukladno važećim propisima.</w:t>
      </w:r>
    </w:p>
    <w:p w14:paraId="69BA1F87" w14:textId="0D01CFAC"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 xml:space="preserve">3) Postupci jednostavne nabave organiziraju se i provode u </w:t>
      </w:r>
      <w:r w:rsidR="00443D1F" w:rsidRPr="00BA6A39">
        <w:rPr>
          <w:rFonts w:ascii="Cambria" w:hAnsi="Cambria" w:cs="Arial"/>
          <w:color w:val="000000" w:themeColor="text1"/>
        </w:rPr>
        <w:t>Pučko</w:t>
      </w:r>
      <w:r w:rsidR="00CC5095" w:rsidRPr="00BA6A39">
        <w:rPr>
          <w:rFonts w:ascii="Cambria" w:hAnsi="Cambria" w:cs="Arial"/>
          <w:color w:val="000000" w:themeColor="text1"/>
        </w:rPr>
        <w:t>m</w:t>
      </w:r>
      <w:r w:rsidR="00443D1F" w:rsidRPr="00BA6A39">
        <w:rPr>
          <w:rFonts w:ascii="Cambria" w:hAnsi="Cambria" w:cs="Arial"/>
          <w:color w:val="000000" w:themeColor="text1"/>
        </w:rPr>
        <w:t xml:space="preserve"> otvore</w:t>
      </w:r>
      <w:r w:rsidR="00CC5095" w:rsidRPr="00BA6A39">
        <w:rPr>
          <w:rFonts w:ascii="Cambria" w:hAnsi="Cambria" w:cs="Arial"/>
          <w:color w:val="000000" w:themeColor="text1"/>
        </w:rPr>
        <w:t>nom</w:t>
      </w:r>
      <w:r w:rsidR="00443D1F" w:rsidRPr="00BA6A39">
        <w:rPr>
          <w:rFonts w:ascii="Cambria" w:hAnsi="Cambria" w:cs="Arial"/>
          <w:color w:val="000000" w:themeColor="text1"/>
        </w:rPr>
        <w:t xml:space="preserve"> učilišt</w:t>
      </w:r>
      <w:r w:rsidR="00CC5095" w:rsidRPr="00BA6A39">
        <w:rPr>
          <w:rFonts w:ascii="Cambria" w:hAnsi="Cambria" w:cs="Arial"/>
          <w:color w:val="000000" w:themeColor="text1"/>
        </w:rPr>
        <w:t>u</w:t>
      </w:r>
      <w:r w:rsidR="00443D1F" w:rsidRPr="00BA6A39">
        <w:rPr>
          <w:rFonts w:ascii="Cambria" w:hAnsi="Cambria" w:cs="Arial"/>
          <w:color w:val="000000" w:themeColor="text1"/>
        </w:rPr>
        <w:t xml:space="preserve"> Zabok, Prilaz F. Tuđmana 15.</w:t>
      </w:r>
      <w:r w:rsidR="005A147A">
        <w:rPr>
          <w:rFonts w:ascii="Cambria" w:hAnsi="Cambria" w:cs="Arial"/>
          <w:color w:val="000000" w:themeColor="text1"/>
        </w:rPr>
        <w:t>,</w:t>
      </w:r>
      <w:r w:rsidR="00443D1F" w:rsidRPr="00BA6A39">
        <w:rPr>
          <w:rFonts w:ascii="Cambria" w:hAnsi="Cambria" w:cs="Arial"/>
          <w:color w:val="000000" w:themeColor="text1"/>
        </w:rPr>
        <w:t xml:space="preserve"> Zabok.</w:t>
      </w:r>
      <w:r w:rsidRPr="00BA6A39">
        <w:rPr>
          <w:rFonts w:ascii="Cambria" w:hAnsi="Cambria" w:cs="Arial"/>
          <w:color w:val="000000" w:themeColor="text1"/>
        </w:rPr>
        <w:t xml:space="preserve"> </w:t>
      </w:r>
    </w:p>
    <w:p w14:paraId="24586D77" w14:textId="4B4EDB0C"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 xml:space="preserve">4) Svi </w:t>
      </w:r>
      <w:r w:rsidR="00443D1F" w:rsidRPr="00BA6A39">
        <w:rPr>
          <w:rFonts w:ascii="Cambria" w:hAnsi="Cambria" w:cs="Arial"/>
          <w:color w:val="000000" w:themeColor="text1"/>
        </w:rPr>
        <w:t>radnici Naručitelja</w:t>
      </w:r>
      <w:r w:rsidRPr="00BA6A39">
        <w:rPr>
          <w:rFonts w:ascii="Cambria" w:hAnsi="Cambria" w:cs="Arial"/>
          <w:color w:val="000000" w:themeColor="text1"/>
        </w:rPr>
        <w:t xml:space="preserve"> mogu predložiti pokretanje postupka jednostavne nabave podnošenjem pisanog zahtjeva za pokretanje postupka jednostavne nabave. </w:t>
      </w:r>
    </w:p>
    <w:p w14:paraId="6F6C2586" w14:textId="23966173"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lastRenderedPageBreak/>
        <w:t xml:space="preserve">5) Zahtjev mora minimalno sadržavati podatke o predmetu nabave i količini te isti treba biti potpisan od strane podnositelja zahtjeva. Po zaprimanju Zahtjeva, provjerava se je li u skladu s financijskim planom i planom nabave </w:t>
      </w:r>
      <w:r w:rsidR="00CD7A86" w:rsidRPr="00BA6A39">
        <w:rPr>
          <w:rFonts w:ascii="Cambria" w:hAnsi="Cambria" w:cs="Arial"/>
          <w:color w:val="000000" w:themeColor="text1"/>
        </w:rPr>
        <w:t>Naručitelja</w:t>
      </w:r>
      <w:r w:rsidRPr="00BA6A39">
        <w:rPr>
          <w:rFonts w:ascii="Cambria" w:hAnsi="Cambria" w:cs="Arial"/>
          <w:color w:val="000000" w:themeColor="text1"/>
        </w:rPr>
        <w:t xml:space="preserve">. </w:t>
      </w:r>
    </w:p>
    <w:p w14:paraId="54F22C25" w14:textId="77777777" w:rsidR="005254B5" w:rsidRDefault="00963A6B" w:rsidP="005254B5">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 xml:space="preserve">6) Nakon provjere Zahtjeva izrađuje se prijedlog Odluke o imenovanju stručnog povjerenstva. </w:t>
      </w:r>
    </w:p>
    <w:p w14:paraId="4DAFBD7C" w14:textId="30E4CF51" w:rsidR="00963A6B" w:rsidRPr="005254B5" w:rsidRDefault="00963A6B" w:rsidP="005254B5">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b/>
          <w:bCs/>
          <w:color w:val="000000" w:themeColor="text1"/>
        </w:rPr>
        <w:t xml:space="preserve">POKRETANJE I PRIPREMA POSTUPKA JEDNOSTAVNE NABAVE </w:t>
      </w:r>
    </w:p>
    <w:p w14:paraId="793F721B" w14:textId="77777777" w:rsidR="007E0C15" w:rsidRDefault="007E0C15" w:rsidP="00963A6B">
      <w:pPr>
        <w:autoSpaceDE w:val="0"/>
        <w:autoSpaceDN w:val="0"/>
        <w:adjustRightInd w:val="0"/>
        <w:spacing w:after="0" w:line="240" w:lineRule="auto"/>
        <w:jc w:val="center"/>
        <w:rPr>
          <w:rFonts w:ascii="Cambria" w:hAnsi="Cambria" w:cs="Arial"/>
          <w:color w:val="000000" w:themeColor="text1"/>
        </w:rPr>
      </w:pPr>
    </w:p>
    <w:p w14:paraId="350B4658" w14:textId="0C967F9B" w:rsidR="007E0C15" w:rsidRPr="00BA6A39" w:rsidRDefault="00963A6B" w:rsidP="007E0C15">
      <w:pPr>
        <w:autoSpaceDE w:val="0"/>
        <w:autoSpaceDN w:val="0"/>
        <w:adjustRightInd w:val="0"/>
        <w:spacing w:after="0" w:line="240" w:lineRule="auto"/>
        <w:jc w:val="center"/>
        <w:rPr>
          <w:rFonts w:ascii="Cambria" w:hAnsi="Cambria" w:cs="Arial"/>
          <w:color w:val="000000" w:themeColor="text1"/>
        </w:rPr>
      </w:pPr>
      <w:r w:rsidRPr="00BA6A39">
        <w:rPr>
          <w:rFonts w:ascii="Cambria" w:hAnsi="Cambria" w:cs="Arial"/>
          <w:color w:val="000000" w:themeColor="text1"/>
        </w:rPr>
        <w:t>Članak 8.</w:t>
      </w:r>
    </w:p>
    <w:p w14:paraId="629CF82D" w14:textId="5B2E7253"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1) Za provedbu postupaka čija je procijenjena vrijednost veća od 15.000,00 eura postupak nabave pokreće se odlukom čelnika Naručitelja (dalje u tekstu: Odluka) o imenovanju stručnog povjerenstva za pripremu i provedbu postupka</w:t>
      </w:r>
      <w:r w:rsidR="009E64FF" w:rsidRPr="00BA6A39">
        <w:rPr>
          <w:rFonts w:ascii="Cambria" w:hAnsi="Cambria" w:cs="Arial"/>
          <w:color w:val="000000" w:themeColor="text1"/>
        </w:rPr>
        <w:t xml:space="preserve"> jednostavne</w:t>
      </w:r>
      <w:r w:rsidRPr="00BA6A39">
        <w:rPr>
          <w:rFonts w:ascii="Cambria" w:hAnsi="Cambria" w:cs="Arial"/>
          <w:color w:val="000000" w:themeColor="text1"/>
        </w:rPr>
        <w:t xml:space="preserve"> nabave (dalje u tekstu: stručno povjerenstvo). </w:t>
      </w:r>
    </w:p>
    <w:p w14:paraId="3AE9BA01" w14:textId="638F0BF3"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2) Odlukom iz stavka 1. ovoga članka čelnik Naručitelja imenuje u stručno povjerenstvo najmanje dvije osobe za pripremu i provedbu postupka</w:t>
      </w:r>
      <w:r w:rsidR="008734D2" w:rsidRPr="00BA6A39">
        <w:rPr>
          <w:rFonts w:ascii="Cambria" w:hAnsi="Cambria" w:cs="Arial"/>
          <w:color w:val="000000" w:themeColor="text1"/>
        </w:rPr>
        <w:t xml:space="preserve"> jednostavne</w:t>
      </w:r>
      <w:r w:rsidRPr="00BA6A39">
        <w:rPr>
          <w:rFonts w:ascii="Cambria" w:hAnsi="Cambria" w:cs="Arial"/>
          <w:color w:val="000000" w:themeColor="text1"/>
        </w:rPr>
        <w:t xml:space="preserve"> nabave</w:t>
      </w:r>
      <w:r w:rsidR="009E64FF" w:rsidRPr="00BA6A39">
        <w:rPr>
          <w:rFonts w:ascii="Cambria" w:hAnsi="Cambria" w:cs="Arial"/>
          <w:color w:val="000000" w:themeColor="text1"/>
        </w:rPr>
        <w:t>,</w:t>
      </w:r>
      <w:r w:rsidRPr="00BA6A39">
        <w:rPr>
          <w:rFonts w:ascii="Cambria" w:hAnsi="Cambria" w:cs="Arial"/>
          <w:color w:val="000000" w:themeColor="text1"/>
        </w:rPr>
        <w:t xml:space="preserve"> koj</w:t>
      </w:r>
      <w:r w:rsidR="005D1142">
        <w:rPr>
          <w:rFonts w:ascii="Cambria" w:hAnsi="Cambria" w:cs="Arial"/>
          <w:color w:val="000000" w:themeColor="text1"/>
        </w:rPr>
        <w:t>e</w:t>
      </w:r>
      <w:r w:rsidR="006771F4">
        <w:rPr>
          <w:rFonts w:ascii="Cambria" w:hAnsi="Cambria" w:cs="Arial"/>
          <w:color w:val="000000" w:themeColor="text1"/>
        </w:rPr>
        <w:t xml:space="preserve"> </w:t>
      </w:r>
      <w:r w:rsidR="005D1142">
        <w:rPr>
          <w:rFonts w:ascii="Cambria" w:hAnsi="Cambria" w:cs="Arial"/>
          <w:color w:val="000000" w:themeColor="text1"/>
        </w:rPr>
        <w:t>s</w:t>
      </w:r>
      <w:r w:rsidR="006771F4">
        <w:rPr>
          <w:rFonts w:ascii="Cambria" w:hAnsi="Cambria" w:cs="Arial"/>
          <w:color w:val="000000" w:themeColor="text1"/>
        </w:rPr>
        <w:t xml:space="preserve">u </w:t>
      </w:r>
      <w:r w:rsidR="005D1142">
        <w:rPr>
          <w:rFonts w:ascii="Cambria" w:hAnsi="Cambria" w:cs="Arial"/>
          <w:color w:val="000000" w:themeColor="text1"/>
        </w:rPr>
        <w:t xml:space="preserve">u </w:t>
      </w:r>
      <w:r w:rsidR="006771F4">
        <w:rPr>
          <w:rFonts w:ascii="Cambria" w:hAnsi="Cambria" w:cs="Arial"/>
          <w:color w:val="000000" w:themeColor="text1"/>
        </w:rPr>
        <w:t xml:space="preserve">pravilu </w:t>
      </w:r>
      <w:r w:rsidRPr="00BA6A39">
        <w:rPr>
          <w:rFonts w:ascii="Cambria" w:hAnsi="Cambria" w:cs="Arial"/>
          <w:color w:val="000000" w:themeColor="text1"/>
        </w:rPr>
        <w:t xml:space="preserve">zaposlenici Naručitelja. </w:t>
      </w:r>
    </w:p>
    <w:p w14:paraId="3391822B" w14:textId="54C3E2B4" w:rsidR="00963A6B" w:rsidRPr="00BA6A39" w:rsidRDefault="00963A6B" w:rsidP="00BA6A39">
      <w:pPr>
        <w:autoSpaceDE w:val="0"/>
        <w:autoSpaceDN w:val="0"/>
        <w:adjustRightInd w:val="0"/>
        <w:spacing w:after="0" w:line="240" w:lineRule="auto"/>
        <w:jc w:val="both"/>
        <w:rPr>
          <w:rFonts w:ascii="Cambria" w:hAnsi="Cambria" w:cs="Aptos"/>
          <w:color w:val="000000" w:themeColor="text1"/>
        </w:rPr>
      </w:pPr>
      <w:r w:rsidRPr="00BA6A39">
        <w:rPr>
          <w:rFonts w:ascii="Cambria" w:hAnsi="Cambria" w:cs="Arial"/>
          <w:color w:val="000000" w:themeColor="text1"/>
        </w:rPr>
        <w:t xml:space="preserve">3) </w:t>
      </w:r>
      <w:r w:rsidR="008734D2" w:rsidRPr="00BA6A39">
        <w:rPr>
          <w:rFonts w:ascii="Cambria" w:hAnsi="Cambria" w:cs="Arial"/>
          <w:color w:val="000000" w:themeColor="text1"/>
        </w:rPr>
        <w:t>U Odluci iz stavka 1. ovoga članka određuju se članovi stručnog povjerenstva te poslovi za koje su zaduženi tijekom pripreme i provedbe postupka jednostavne nabave.</w:t>
      </w:r>
    </w:p>
    <w:p w14:paraId="733C4FD2" w14:textId="023F887C"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Pored podataka o osobama imenovanim članovima stručnog povjerenstva, Odluka iz stavka 1. ovog članka mora sadržavati </w:t>
      </w:r>
      <w:r w:rsidR="009E64FF" w:rsidRPr="00BA6A39">
        <w:rPr>
          <w:rFonts w:ascii="Cambria" w:hAnsi="Cambria"/>
          <w:color w:val="000000" w:themeColor="text1"/>
          <w:sz w:val="22"/>
          <w:szCs w:val="22"/>
        </w:rPr>
        <w:t>najmanje</w:t>
      </w:r>
      <w:r w:rsidRPr="00BA6A39">
        <w:rPr>
          <w:rFonts w:ascii="Cambria" w:hAnsi="Cambria"/>
          <w:color w:val="000000" w:themeColor="text1"/>
          <w:sz w:val="22"/>
          <w:szCs w:val="22"/>
        </w:rPr>
        <w:t xml:space="preserve"> podatke o predmetu nabave, njegovoj količini</w:t>
      </w:r>
      <w:r w:rsidR="009E64FF" w:rsidRPr="00BA6A39">
        <w:rPr>
          <w:rFonts w:ascii="Cambria" w:hAnsi="Cambria"/>
          <w:color w:val="000000" w:themeColor="text1"/>
          <w:sz w:val="22"/>
          <w:szCs w:val="22"/>
        </w:rPr>
        <w:t xml:space="preserve"> i</w:t>
      </w:r>
      <w:r w:rsidRPr="00BA6A39">
        <w:rPr>
          <w:rFonts w:ascii="Cambria" w:hAnsi="Cambria"/>
          <w:color w:val="000000" w:themeColor="text1"/>
          <w:sz w:val="22"/>
          <w:szCs w:val="22"/>
        </w:rPr>
        <w:t xml:space="preserve"> poziciji Financijskog plana s </w:t>
      </w:r>
      <w:r w:rsidR="00EC6D55" w:rsidRPr="00BA6A39">
        <w:rPr>
          <w:rFonts w:ascii="Cambria" w:hAnsi="Cambria"/>
          <w:color w:val="000000" w:themeColor="text1"/>
          <w:sz w:val="22"/>
          <w:szCs w:val="22"/>
        </w:rPr>
        <w:t>koje će se financirati predmet nabave.</w:t>
      </w:r>
    </w:p>
    <w:p w14:paraId="6BCF2352" w14:textId="060DD283" w:rsidR="00963A6B" w:rsidRPr="00BA6A39" w:rsidRDefault="00963A6B" w:rsidP="00BA6A39">
      <w:p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5) Obveze i ovlasti </w:t>
      </w:r>
      <w:r w:rsidR="00734948">
        <w:rPr>
          <w:rFonts w:ascii="Cambria" w:hAnsi="Cambria" w:cs="Arial"/>
          <w:color w:val="000000" w:themeColor="text1"/>
        </w:rPr>
        <w:t>stručnog p</w:t>
      </w:r>
      <w:r w:rsidRPr="00BA6A39">
        <w:rPr>
          <w:rFonts w:ascii="Cambria" w:hAnsi="Cambria" w:cs="Arial"/>
          <w:color w:val="000000" w:themeColor="text1"/>
        </w:rPr>
        <w:t xml:space="preserve">ovjerenstva su: </w:t>
      </w:r>
    </w:p>
    <w:p w14:paraId="048B00B2" w14:textId="77777777" w:rsidR="00963A6B" w:rsidRPr="00BA6A39" w:rsidRDefault="00963A6B" w:rsidP="00BA6A39">
      <w:pPr>
        <w:autoSpaceDE w:val="0"/>
        <w:autoSpaceDN w:val="0"/>
        <w:adjustRightInd w:val="0"/>
        <w:spacing w:after="0" w:line="240" w:lineRule="auto"/>
        <w:ind w:left="708"/>
        <w:jc w:val="both"/>
        <w:rPr>
          <w:rFonts w:ascii="Cambria" w:hAnsi="Cambria" w:cs="Arial"/>
          <w:color w:val="000000" w:themeColor="text1"/>
        </w:rPr>
      </w:pPr>
      <w:r w:rsidRPr="00BA6A39">
        <w:rPr>
          <w:rFonts w:ascii="Cambria" w:hAnsi="Cambria" w:cs="Arial"/>
          <w:color w:val="000000" w:themeColor="text1"/>
        </w:rPr>
        <w:t xml:space="preserve">- priprema postupka nabave: priprema uvjeta vezanih uz predmet nabave, potrebnog sadržaja dokumentacije/uputa za prikupljanje ponuda, priprema poziva na dostavu ponuda, tehničkih specifikacija, ponudbenih troškovnika i ostalih dokumenata vezanih uz predmet nabave, </w:t>
      </w:r>
    </w:p>
    <w:p w14:paraId="63A66289" w14:textId="77777777" w:rsidR="00963A6B" w:rsidRPr="00BA6A39" w:rsidRDefault="00963A6B" w:rsidP="00BA6A39">
      <w:pPr>
        <w:autoSpaceDE w:val="0"/>
        <w:autoSpaceDN w:val="0"/>
        <w:adjustRightInd w:val="0"/>
        <w:spacing w:after="0" w:line="240" w:lineRule="auto"/>
        <w:ind w:left="708"/>
        <w:jc w:val="both"/>
        <w:rPr>
          <w:rFonts w:ascii="Cambria" w:hAnsi="Cambria" w:cs="Arial"/>
          <w:color w:val="000000" w:themeColor="text1"/>
        </w:rPr>
      </w:pPr>
      <w:r w:rsidRPr="00BA6A39">
        <w:rPr>
          <w:rFonts w:ascii="Cambria" w:hAnsi="Cambria" w:cs="Arial"/>
          <w:color w:val="000000" w:themeColor="text1"/>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011F129E" w14:textId="6437B31C" w:rsidR="00963A6B" w:rsidRPr="00BA6A39" w:rsidRDefault="00963A6B" w:rsidP="00963A6B">
      <w:pPr>
        <w:autoSpaceDE w:val="0"/>
        <w:autoSpaceDN w:val="0"/>
        <w:adjustRightInd w:val="0"/>
        <w:spacing w:after="0" w:line="240" w:lineRule="auto"/>
        <w:jc w:val="center"/>
        <w:rPr>
          <w:rFonts w:ascii="Cambria" w:hAnsi="Cambria" w:cs="Arial"/>
          <w:color w:val="000000" w:themeColor="text1"/>
        </w:rPr>
      </w:pPr>
      <w:r w:rsidRPr="00BA6A39">
        <w:rPr>
          <w:rFonts w:ascii="Cambria" w:hAnsi="Cambria" w:cs="Arial"/>
          <w:color w:val="000000" w:themeColor="text1"/>
        </w:rPr>
        <w:t>Članak 9.</w:t>
      </w:r>
    </w:p>
    <w:p w14:paraId="2019D9A5" w14:textId="77777777" w:rsidR="00963A6B" w:rsidRPr="00BA6A39" w:rsidRDefault="00963A6B" w:rsidP="00BA6A39">
      <w:p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Vrste postupka jednostavne nabave su: </w:t>
      </w:r>
    </w:p>
    <w:p w14:paraId="1ABF42CC" w14:textId="72DF308F" w:rsidR="00963A6B" w:rsidRPr="00BA6A39" w:rsidRDefault="00963A6B" w:rsidP="00BA6A39">
      <w:pPr>
        <w:pStyle w:val="Odlomakpopisa"/>
        <w:numPr>
          <w:ilvl w:val="0"/>
          <w:numId w:val="6"/>
        </w:num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jednostavna nabava roba, usluga i radova procijenjene vrijednosti </w:t>
      </w:r>
      <w:r w:rsidR="0027417A">
        <w:rPr>
          <w:rFonts w:ascii="Cambria" w:hAnsi="Cambria" w:cs="Arial"/>
          <w:color w:val="000000" w:themeColor="text1"/>
        </w:rPr>
        <w:t>manje ili jednake</w:t>
      </w:r>
      <w:r w:rsidRPr="00BA6A39">
        <w:rPr>
          <w:rFonts w:ascii="Cambria" w:hAnsi="Cambria" w:cs="Arial"/>
          <w:color w:val="000000" w:themeColor="text1"/>
        </w:rPr>
        <w:t xml:space="preserve"> 15.000,00 eura, </w:t>
      </w:r>
    </w:p>
    <w:p w14:paraId="57F6FF7C" w14:textId="4834A154" w:rsidR="00963A6B" w:rsidRPr="00BA6A39" w:rsidRDefault="00963A6B" w:rsidP="00BA6A39">
      <w:pPr>
        <w:pStyle w:val="Odlomakpopisa"/>
        <w:numPr>
          <w:ilvl w:val="0"/>
          <w:numId w:val="6"/>
        </w:num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jednostavna nabava roba i usluga procijenjene vrijednosti veće od 15.000,00 eura</w:t>
      </w:r>
      <w:r w:rsidR="0027417A">
        <w:rPr>
          <w:rFonts w:ascii="Cambria" w:hAnsi="Cambria" w:cs="Arial"/>
          <w:color w:val="000000" w:themeColor="text1"/>
        </w:rPr>
        <w:t xml:space="preserve">, a manje ili jednake </w:t>
      </w:r>
      <w:r w:rsidRPr="00BA6A39">
        <w:rPr>
          <w:rFonts w:ascii="Cambria" w:hAnsi="Cambria" w:cs="Arial"/>
          <w:color w:val="000000" w:themeColor="text1"/>
        </w:rPr>
        <w:t>25.000,00 eura te radova procijenjene vrijednosti veće od 15.000,00 eura</w:t>
      </w:r>
      <w:r w:rsidR="0027417A">
        <w:rPr>
          <w:rFonts w:ascii="Cambria" w:hAnsi="Cambria" w:cs="Arial"/>
          <w:color w:val="000000" w:themeColor="text1"/>
        </w:rPr>
        <w:t>, a manje ili jednake</w:t>
      </w:r>
      <w:r w:rsidRPr="00BA6A39">
        <w:rPr>
          <w:rFonts w:ascii="Cambria" w:hAnsi="Cambria" w:cs="Arial"/>
          <w:color w:val="000000" w:themeColor="text1"/>
        </w:rPr>
        <w:t xml:space="preserve"> 45.000,00 eura, </w:t>
      </w:r>
    </w:p>
    <w:p w14:paraId="50777116" w14:textId="111FB666" w:rsidR="00963A6B" w:rsidRPr="00BA6A39" w:rsidRDefault="00963A6B" w:rsidP="00BA6A39">
      <w:pPr>
        <w:pStyle w:val="Odlomakpopisa"/>
        <w:numPr>
          <w:ilvl w:val="0"/>
          <w:numId w:val="6"/>
        </w:num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jednostavna nabava roba i usluga procijenjene vrijednosti veće od 25.000,00 eura</w:t>
      </w:r>
      <w:r w:rsidR="009E64FF" w:rsidRPr="00BA6A39">
        <w:rPr>
          <w:rFonts w:ascii="Cambria" w:hAnsi="Cambria" w:cs="Arial"/>
          <w:color w:val="000000" w:themeColor="text1"/>
        </w:rPr>
        <w:t xml:space="preserve"> i </w:t>
      </w:r>
      <w:r w:rsidRPr="00BA6A39">
        <w:rPr>
          <w:rFonts w:ascii="Cambria" w:hAnsi="Cambria" w:cs="Arial"/>
          <w:color w:val="000000" w:themeColor="text1"/>
        </w:rPr>
        <w:t>manje od 50.000,00 eura te radova procijenjene vrijednosti veće od 45.000,00 eura</w:t>
      </w:r>
      <w:r w:rsidR="009E64FF" w:rsidRPr="00BA6A39">
        <w:rPr>
          <w:rFonts w:ascii="Cambria" w:hAnsi="Cambria" w:cs="Arial"/>
          <w:color w:val="000000" w:themeColor="text1"/>
        </w:rPr>
        <w:t xml:space="preserve"> i </w:t>
      </w:r>
      <w:r w:rsidRPr="00BA6A39">
        <w:rPr>
          <w:rFonts w:ascii="Cambria" w:hAnsi="Cambria" w:cs="Arial"/>
          <w:color w:val="000000" w:themeColor="text1"/>
        </w:rPr>
        <w:t xml:space="preserve">manje od 100.000,00 eura. </w:t>
      </w:r>
    </w:p>
    <w:p w14:paraId="113A42CB" w14:textId="77777777" w:rsidR="00963A6B" w:rsidRPr="00BA6A39" w:rsidRDefault="00963A6B" w:rsidP="00BA6A39">
      <w:pPr>
        <w:autoSpaceDE w:val="0"/>
        <w:autoSpaceDN w:val="0"/>
        <w:adjustRightInd w:val="0"/>
        <w:spacing w:after="0" w:line="240" w:lineRule="auto"/>
        <w:jc w:val="both"/>
        <w:rPr>
          <w:rFonts w:ascii="Cambria" w:hAnsi="Cambria" w:cs="Arial"/>
          <w:color w:val="000000" w:themeColor="text1"/>
        </w:rPr>
      </w:pPr>
    </w:p>
    <w:p w14:paraId="03212B82" w14:textId="6994597C" w:rsidR="00963A6B" w:rsidRDefault="00963A6B" w:rsidP="006771F4">
      <w:pPr>
        <w:autoSpaceDE w:val="0"/>
        <w:autoSpaceDN w:val="0"/>
        <w:adjustRightInd w:val="0"/>
        <w:spacing w:after="0" w:line="240" w:lineRule="auto"/>
        <w:jc w:val="both"/>
        <w:rPr>
          <w:rFonts w:ascii="Cambria" w:hAnsi="Cambria" w:cs="Arial"/>
          <w:b/>
          <w:bCs/>
          <w:color w:val="000000" w:themeColor="text1"/>
        </w:rPr>
      </w:pPr>
      <w:r w:rsidRPr="00BA6A39">
        <w:rPr>
          <w:rFonts w:ascii="Cambria" w:hAnsi="Cambria" w:cs="Arial"/>
          <w:b/>
          <w:bCs/>
          <w:color w:val="000000" w:themeColor="text1"/>
        </w:rPr>
        <w:t xml:space="preserve">POSTUPAK JEDNOSTAVNE NABAVE PROCIJENJENE VRIJEDNOSTI DO 15.000,00 EURA </w:t>
      </w:r>
    </w:p>
    <w:p w14:paraId="7B39E646" w14:textId="77777777" w:rsidR="005254B5" w:rsidRPr="00BA6A39" w:rsidRDefault="005254B5" w:rsidP="006771F4">
      <w:pPr>
        <w:autoSpaceDE w:val="0"/>
        <w:autoSpaceDN w:val="0"/>
        <w:adjustRightInd w:val="0"/>
        <w:spacing w:after="0" w:line="240" w:lineRule="auto"/>
        <w:jc w:val="both"/>
        <w:rPr>
          <w:rFonts w:ascii="Cambria" w:hAnsi="Cambria" w:cs="Arial"/>
          <w:color w:val="000000" w:themeColor="text1"/>
        </w:rPr>
      </w:pPr>
    </w:p>
    <w:p w14:paraId="2A8ED1D3" w14:textId="47DF16D5" w:rsidR="00963A6B" w:rsidRPr="00BA6A39" w:rsidRDefault="00963A6B" w:rsidP="00963A6B">
      <w:pPr>
        <w:autoSpaceDE w:val="0"/>
        <w:autoSpaceDN w:val="0"/>
        <w:adjustRightInd w:val="0"/>
        <w:spacing w:after="0" w:line="240" w:lineRule="auto"/>
        <w:jc w:val="center"/>
        <w:rPr>
          <w:rFonts w:ascii="Cambria" w:hAnsi="Cambria" w:cs="Arial"/>
          <w:color w:val="000000" w:themeColor="text1"/>
        </w:rPr>
      </w:pPr>
      <w:r w:rsidRPr="00BA6A39">
        <w:rPr>
          <w:rFonts w:ascii="Cambria" w:hAnsi="Cambria" w:cs="Arial"/>
          <w:color w:val="000000" w:themeColor="text1"/>
        </w:rPr>
        <w:t>Članak 10.</w:t>
      </w:r>
    </w:p>
    <w:p w14:paraId="44145CF4" w14:textId="2A0DFC54" w:rsidR="00963A6B" w:rsidRPr="00BA6A39" w:rsidRDefault="00963A6B" w:rsidP="00BA6A39">
      <w:p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1) </w:t>
      </w:r>
      <w:r w:rsidR="00F67E6B" w:rsidRPr="00F67E6B">
        <w:rPr>
          <w:rFonts w:ascii="Cambria" w:hAnsi="Cambria" w:cs="Arial"/>
          <w:color w:val="000000" w:themeColor="text1"/>
        </w:rPr>
        <w:t>Postupak nabave roba, usluga i radova procijenjene vrijednosti do 15.000,00 eura provodi se u pravilu prikupljanjem jedne ili više ponuda ili predračuna gospodarskih subjekata putem elektroničkih sredstava komunikacije ili na drugi dokaziv način. Naručitelj može postupak provesti i javnom objavom.</w:t>
      </w:r>
    </w:p>
    <w:p w14:paraId="5C3ECA31" w14:textId="77777777" w:rsidR="00963A6B" w:rsidRPr="00BA6A39" w:rsidRDefault="00963A6B" w:rsidP="00BA6A39">
      <w:pPr>
        <w:autoSpaceDE w:val="0"/>
        <w:autoSpaceDN w:val="0"/>
        <w:adjustRightInd w:val="0"/>
        <w:spacing w:after="0" w:line="240" w:lineRule="auto"/>
        <w:jc w:val="both"/>
        <w:rPr>
          <w:rFonts w:ascii="Cambria" w:hAnsi="Cambria" w:cs="Arial"/>
          <w:color w:val="000000" w:themeColor="text1"/>
        </w:rPr>
      </w:pPr>
      <w:r w:rsidRPr="00BA6A39">
        <w:rPr>
          <w:rFonts w:ascii="Cambria" w:hAnsi="Cambria" w:cs="Arial"/>
          <w:color w:val="000000" w:themeColor="text1"/>
        </w:rPr>
        <w:t xml:space="preserve">2) Postupku nabave ne mora prethoditi poziv na dostavu ponuda. Nabava se zaključuje na temelju odabrane ponude izdavanjem narudžbenice ili potpisivanjem ugovora. </w:t>
      </w:r>
    </w:p>
    <w:p w14:paraId="05062B95" w14:textId="3237940D" w:rsidR="00963A6B" w:rsidRPr="00BA6A39" w:rsidRDefault="00963A6B" w:rsidP="00BA6A39">
      <w:pPr>
        <w:spacing w:after="0"/>
        <w:jc w:val="both"/>
        <w:rPr>
          <w:rFonts w:ascii="Cambria" w:hAnsi="Cambria" w:cs="Arial"/>
          <w:color w:val="000000" w:themeColor="text1"/>
        </w:rPr>
      </w:pPr>
      <w:r w:rsidRPr="00BA6A39">
        <w:rPr>
          <w:rFonts w:ascii="Cambria" w:hAnsi="Cambria" w:cs="Arial"/>
          <w:color w:val="000000" w:themeColor="text1"/>
        </w:rPr>
        <w:t xml:space="preserve">3) </w:t>
      </w:r>
      <w:r w:rsidR="009E64FF" w:rsidRPr="00BA6A39">
        <w:rPr>
          <w:rFonts w:ascii="Cambria" w:hAnsi="Cambria" w:cs="Arial"/>
          <w:color w:val="000000" w:themeColor="text1"/>
        </w:rPr>
        <w:t>Narudžbenica obvezno sadrži podatke o vrsti robe, usluga ili radova koji se nabavljaju, specifikaciji jedinice mjere, količine, jedinične cijene i ukupne cijene. Narudžbenicu potpisuje čelnik Naručitelja ili osoba koju on za to pisano ovlasti.</w:t>
      </w:r>
    </w:p>
    <w:p w14:paraId="3B1E0164"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Izdana narudžbenica se odabranom ponuditelju dostavlja primjenom elektroničkih sredstava komunikacije. </w:t>
      </w:r>
    </w:p>
    <w:p w14:paraId="092831AC" w14:textId="74EC72E0"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5) Evidenciju o izdanim narudžbenicama vodi Odjel za </w:t>
      </w:r>
      <w:r w:rsidR="0020055F" w:rsidRPr="00BA6A39">
        <w:rPr>
          <w:rFonts w:ascii="Cambria" w:hAnsi="Cambria"/>
          <w:color w:val="000000" w:themeColor="text1"/>
          <w:sz w:val="22"/>
          <w:szCs w:val="22"/>
        </w:rPr>
        <w:t>računovodstveno-administrativno</w:t>
      </w:r>
      <w:r w:rsidRPr="00BA6A39">
        <w:rPr>
          <w:rFonts w:ascii="Cambria" w:hAnsi="Cambria"/>
          <w:color w:val="000000" w:themeColor="text1"/>
          <w:sz w:val="22"/>
          <w:szCs w:val="22"/>
        </w:rPr>
        <w:t xml:space="preserve"> poslovanje </w:t>
      </w:r>
      <w:r w:rsidR="00EC6D55" w:rsidRPr="00BA6A39">
        <w:rPr>
          <w:rFonts w:ascii="Cambria" w:hAnsi="Cambria"/>
          <w:color w:val="000000" w:themeColor="text1"/>
          <w:sz w:val="22"/>
          <w:szCs w:val="22"/>
        </w:rPr>
        <w:t>N</w:t>
      </w:r>
      <w:r w:rsidRPr="00BA6A39">
        <w:rPr>
          <w:rFonts w:ascii="Cambria" w:hAnsi="Cambria"/>
          <w:color w:val="000000" w:themeColor="text1"/>
          <w:sz w:val="22"/>
          <w:szCs w:val="22"/>
        </w:rPr>
        <w:t xml:space="preserve">aručitelja. </w:t>
      </w:r>
    </w:p>
    <w:p w14:paraId="66064CE1" w14:textId="1A2B1E16" w:rsidR="00963A6B" w:rsidRDefault="00963A6B" w:rsidP="006771F4">
      <w:pPr>
        <w:pStyle w:val="Default"/>
        <w:jc w:val="both"/>
        <w:rPr>
          <w:rFonts w:ascii="Cambria" w:hAnsi="Cambria"/>
          <w:b/>
          <w:bCs/>
          <w:color w:val="000000" w:themeColor="text1"/>
          <w:sz w:val="22"/>
          <w:szCs w:val="22"/>
        </w:rPr>
      </w:pPr>
      <w:r w:rsidRPr="00BA6A39">
        <w:rPr>
          <w:rFonts w:ascii="Cambria" w:hAnsi="Cambria"/>
          <w:b/>
          <w:bCs/>
          <w:color w:val="000000" w:themeColor="text1"/>
          <w:sz w:val="22"/>
          <w:szCs w:val="22"/>
        </w:rPr>
        <w:lastRenderedPageBreak/>
        <w:t xml:space="preserve">POSTUPAK JEDNOSTAVNE NABAVE PROCIJENJENE VRIJEDNOSTI VEĆE ILI JEDNAKE OD 15.000,00 EURA </w:t>
      </w:r>
    </w:p>
    <w:p w14:paraId="096ACCFF" w14:textId="77777777" w:rsidR="005254B5" w:rsidRPr="00BA6A39" w:rsidRDefault="005254B5" w:rsidP="006771F4">
      <w:pPr>
        <w:pStyle w:val="Default"/>
        <w:jc w:val="both"/>
        <w:rPr>
          <w:rFonts w:ascii="Cambria" w:hAnsi="Cambria"/>
          <w:color w:val="000000" w:themeColor="text1"/>
          <w:sz w:val="22"/>
          <w:szCs w:val="22"/>
        </w:rPr>
      </w:pPr>
    </w:p>
    <w:p w14:paraId="1AC032D3" w14:textId="547BC52A"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11.</w:t>
      </w:r>
    </w:p>
    <w:p w14:paraId="5A6A8F62"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 </w:t>
      </w:r>
    </w:p>
    <w:p w14:paraId="450B8E6C" w14:textId="4E7CFA3C"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Za nabavu roba ili usluga procijenjene vrijednosti veće od 25.000,00 </w:t>
      </w:r>
      <w:r w:rsidR="002D39F8">
        <w:rPr>
          <w:rFonts w:ascii="Cambria" w:hAnsi="Cambria"/>
          <w:color w:val="000000" w:themeColor="text1"/>
          <w:sz w:val="22"/>
          <w:szCs w:val="22"/>
        </w:rPr>
        <w:t>eura</w:t>
      </w:r>
      <w:r w:rsidRPr="00BA6A39">
        <w:rPr>
          <w:rFonts w:ascii="Cambria" w:hAnsi="Cambria"/>
          <w:color w:val="000000" w:themeColor="text1"/>
          <w:sz w:val="22"/>
          <w:szCs w:val="22"/>
        </w:rPr>
        <w:t xml:space="preserve">, a manje od 50.000,00 eura, odnosno za nabavu radova procijenjene vrijednosti veće od 45.000,00 eura, a manje od 100.000,00 eura, Povjerenstvo javno objavljuje poziv na dostavu ponuda u EOJN-u te provodi postupak sukladno ovom Pravilniku. </w:t>
      </w:r>
    </w:p>
    <w:p w14:paraId="6763ADAF"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Iznimno, Naručitelj nije obvezan provesti postupak jednostavne nabave putem javne objave u EOJN-u, već ga provodi slanjem poziva na dostavu ponuda putem EOJN-a na adresu jednog ili više gospodarskih subjekata: </w:t>
      </w:r>
    </w:p>
    <w:p w14:paraId="760AF45A" w14:textId="77777777"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a) ako nije podnesena nijedna ponuda ili nijedna valjana ponuda u prethodno provedenom postupku jednostavne nabave, pod uvjetom da početni ugovorni uvjeti nisu bitno izmijenjeni, </w:t>
      </w:r>
    </w:p>
    <w:p w14:paraId="1D4D2279" w14:textId="77777777"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b) ako zbog objektivnih razloga predmet nabave može izvršiti, isporučiti ili pružiti samo određeni gospodarski subjekt, i to: </w:t>
      </w:r>
    </w:p>
    <w:p w14:paraId="33304683" w14:textId="77777777" w:rsidR="00963A6B" w:rsidRPr="00BA6A39" w:rsidRDefault="00963A6B" w:rsidP="00BA6A39">
      <w:pPr>
        <w:pStyle w:val="Default"/>
        <w:ind w:left="1416"/>
        <w:jc w:val="both"/>
        <w:rPr>
          <w:rFonts w:ascii="Cambria" w:hAnsi="Cambria"/>
          <w:color w:val="000000" w:themeColor="text1"/>
          <w:sz w:val="22"/>
          <w:szCs w:val="22"/>
        </w:rPr>
      </w:pPr>
      <w:r w:rsidRPr="00BA6A39">
        <w:rPr>
          <w:rFonts w:ascii="Cambria" w:hAnsi="Cambria"/>
          <w:color w:val="000000" w:themeColor="text1"/>
          <w:sz w:val="22"/>
          <w:szCs w:val="22"/>
        </w:rPr>
        <w:t xml:space="preserve">1. ako je predmet nabave stvaranje ili stjecanje jedinstvenog umjetničkog djela ili umjetničke izvedbe, </w:t>
      </w:r>
    </w:p>
    <w:p w14:paraId="5E0DDF2A" w14:textId="77777777" w:rsidR="00963A6B" w:rsidRPr="00BA6A39" w:rsidRDefault="00963A6B" w:rsidP="00BA6A39">
      <w:pPr>
        <w:pStyle w:val="Default"/>
        <w:ind w:left="1416"/>
        <w:jc w:val="both"/>
        <w:rPr>
          <w:rFonts w:ascii="Cambria" w:hAnsi="Cambria"/>
          <w:color w:val="000000" w:themeColor="text1"/>
          <w:sz w:val="22"/>
          <w:szCs w:val="22"/>
        </w:rPr>
      </w:pPr>
      <w:r w:rsidRPr="00BA6A39">
        <w:rPr>
          <w:rFonts w:ascii="Cambria" w:hAnsi="Cambria"/>
          <w:color w:val="000000" w:themeColor="text1"/>
          <w:sz w:val="22"/>
          <w:szCs w:val="22"/>
        </w:rPr>
        <w:t xml:space="preserve">2. ako iz tehničkih razloga predmet nabave može isporučiti samo određeni gospodarski subjekt, </w:t>
      </w:r>
    </w:p>
    <w:p w14:paraId="55372459" w14:textId="77777777" w:rsidR="00963A6B" w:rsidRPr="00BA6A39" w:rsidRDefault="00963A6B" w:rsidP="00BA6A39">
      <w:pPr>
        <w:pStyle w:val="Default"/>
        <w:ind w:left="708"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3. ako je to nužno radi zaštite isključivih prava, uključujući prava intelektualnog vlasništva, </w:t>
      </w:r>
    </w:p>
    <w:p w14:paraId="3F7A5F38" w14:textId="77777777"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c) ako postoji iznimna žurnost uzrokovana događajima koje Naručitelj nije mogao predvidjeti niti na njih utjecati, </w:t>
      </w:r>
    </w:p>
    <w:p w14:paraId="54A3CEF8" w14:textId="4122B440" w:rsidR="00963A6B" w:rsidRPr="00BA6A39" w:rsidRDefault="00963A6B" w:rsidP="00BA6A39">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d) zbog tehničkih ili drugih opravdanih razloga, te </w:t>
      </w:r>
      <w:r w:rsidR="00EC6D55" w:rsidRPr="00BA6A39">
        <w:rPr>
          <w:rFonts w:ascii="Cambria" w:hAnsi="Cambria"/>
          <w:color w:val="000000" w:themeColor="text1"/>
          <w:sz w:val="22"/>
          <w:szCs w:val="22"/>
        </w:rPr>
        <w:t>ako</w:t>
      </w:r>
      <w:r w:rsidRPr="00BA6A39">
        <w:rPr>
          <w:rFonts w:ascii="Cambria" w:hAnsi="Cambria"/>
          <w:color w:val="000000" w:themeColor="text1"/>
          <w:sz w:val="22"/>
          <w:szCs w:val="22"/>
        </w:rPr>
        <w:t xml:space="preserve"> na tržištu u trenutku nabave robe, radova i usluga nema tri gospodarska subjekta koji isporučuju robu, izvode radove ili pružaju usluge koje su predmet nabave. </w:t>
      </w:r>
    </w:p>
    <w:p w14:paraId="4397A126" w14:textId="2B47E1F4" w:rsidR="00963A6B" w:rsidRPr="00BA6A39" w:rsidRDefault="00963A6B" w:rsidP="00BA6A39">
      <w:pPr>
        <w:jc w:val="both"/>
        <w:rPr>
          <w:rFonts w:ascii="Cambria" w:hAnsi="Cambria" w:cs="Arial"/>
          <w:color w:val="000000" w:themeColor="text1"/>
        </w:rPr>
      </w:pPr>
      <w:r w:rsidRPr="00BA6A39">
        <w:rPr>
          <w:rFonts w:ascii="Cambria" w:hAnsi="Cambria"/>
          <w:color w:val="000000" w:themeColor="text1"/>
        </w:rPr>
        <w:t>4) Razlozi za primjenu iznimke navode se i obrazlažu u objavi u EOJN-u.</w:t>
      </w:r>
    </w:p>
    <w:p w14:paraId="0F2C428F" w14:textId="77777777" w:rsidR="005254B5" w:rsidRDefault="005254B5" w:rsidP="00963A6B">
      <w:pPr>
        <w:pStyle w:val="Default"/>
        <w:rPr>
          <w:rFonts w:ascii="Cambria" w:hAnsi="Cambria"/>
          <w:b/>
          <w:bCs/>
          <w:color w:val="000000" w:themeColor="text1"/>
          <w:sz w:val="22"/>
          <w:szCs w:val="22"/>
        </w:rPr>
      </w:pPr>
    </w:p>
    <w:p w14:paraId="2D3BA333" w14:textId="56C99A2B" w:rsidR="00963A6B" w:rsidRPr="00BA6A39" w:rsidRDefault="00963A6B" w:rsidP="00963A6B">
      <w:pPr>
        <w:pStyle w:val="Default"/>
        <w:rPr>
          <w:rFonts w:ascii="Cambria" w:hAnsi="Cambria"/>
          <w:color w:val="000000" w:themeColor="text1"/>
          <w:sz w:val="22"/>
          <w:szCs w:val="22"/>
        </w:rPr>
      </w:pPr>
      <w:r w:rsidRPr="00BA6A39">
        <w:rPr>
          <w:rFonts w:ascii="Cambria" w:hAnsi="Cambria"/>
          <w:b/>
          <w:bCs/>
          <w:color w:val="000000" w:themeColor="text1"/>
          <w:sz w:val="22"/>
          <w:szCs w:val="22"/>
        </w:rPr>
        <w:t xml:space="preserve">SADRŽAJ POZIVA NA DOSTAVU PONUDA </w:t>
      </w:r>
    </w:p>
    <w:p w14:paraId="3380299F" w14:textId="77777777" w:rsidR="005254B5" w:rsidRDefault="005254B5" w:rsidP="00963A6B">
      <w:pPr>
        <w:pStyle w:val="Default"/>
        <w:jc w:val="center"/>
        <w:rPr>
          <w:rFonts w:ascii="Cambria" w:hAnsi="Cambria"/>
          <w:color w:val="000000" w:themeColor="text1"/>
          <w:sz w:val="22"/>
          <w:szCs w:val="22"/>
        </w:rPr>
      </w:pPr>
    </w:p>
    <w:p w14:paraId="63F0AD7F" w14:textId="161EB7DC"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12.</w:t>
      </w:r>
    </w:p>
    <w:p w14:paraId="233CD667"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Poziv na dostavu ponuda sadrži: </w:t>
      </w:r>
    </w:p>
    <w:p w14:paraId="6FF9EB28" w14:textId="1AA5EAA9"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naziv, OIB, adresu i kontakt </w:t>
      </w:r>
      <w:r w:rsidR="00F67E6B" w:rsidRPr="00BA6A39">
        <w:rPr>
          <w:rFonts w:ascii="Cambria" w:hAnsi="Cambria"/>
          <w:color w:val="000000" w:themeColor="text1"/>
          <w:sz w:val="22"/>
          <w:szCs w:val="22"/>
        </w:rPr>
        <w:t>podatke</w:t>
      </w:r>
      <w:r w:rsidRPr="00BA6A39">
        <w:rPr>
          <w:rFonts w:ascii="Cambria" w:hAnsi="Cambria"/>
          <w:color w:val="000000" w:themeColor="text1"/>
          <w:sz w:val="22"/>
          <w:szCs w:val="22"/>
        </w:rPr>
        <w:t xml:space="preserve"> Naručitelja, </w:t>
      </w:r>
    </w:p>
    <w:p w14:paraId="61BF5125"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podatke o gospodarskim subjektima s kojima je Naručitelj u sukobu interesa, </w:t>
      </w:r>
    </w:p>
    <w:p w14:paraId="0398DCC6" w14:textId="399BF288"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osnovne informacije o predmetu nabave (opis, količina, tehničke specifikacije),</w:t>
      </w:r>
    </w:p>
    <w:p w14:paraId="1A5A53BA"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procijenjenu vrijednost nabave bez PDV-a, </w:t>
      </w:r>
    </w:p>
    <w:p w14:paraId="164AB81A" w14:textId="643D29C6"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primjereni rok za podnošenje zahtjeva za pojašnjenje ili izmjenu poziva na dostavu ponud</w:t>
      </w:r>
      <w:r w:rsidR="002B449B">
        <w:rPr>
          <w:rFonts w:ascii="Cambria" w:hAnsi="Cambria"/>
          <w:color w:val="000000" w:themeColor="text1"/>
          <w:sz w:val="22"/>
          <w:szCs w:val="22"/>
        </w:rPr>
        <w:t>a</w:t>
      </w:r>
      <w:r w:rsidRPr="00BA6A39">
        <w:rPr>
          <w:rFonts w:ascii="Cambria" w:hAnsi="Cambria"/>
          <w:color w:val="000000" w:themeColor="text1"/>
          <w:sz w:val="22"/>
          <w:szCs w:val="22"/>
        </w:rPr>
        <w:t xml:space="preserve"> te primjereni rok za produženje roka za dostavu ponuda u slučaju bitne izmjene poziva na dostavu ponuda, </w:t>
      </w:r>
    </w:p>
    <w:p w14:paraId="4B857365"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mjesto i rok izvođenja radova, isporuke robe ili pružanja usluga, </w:t>
      </w:r>
    </w:p>
    <w:p w14:paraId="59A8BB23"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kriterij za odabir ponude, </w:t>
      </w:r>
    </w:p>
    <w:p w14:paraId="39201890"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način dostave ponuda, način i rok plaćanja, </w:t>
      </w:r>
    </w:p>
    <w:p w14:paraId="1F5B26E7"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primjereni rok za dostavu ponuda, </w:t>
      </w:r>
    </w:p>
    <w:p w14:paraId="06F0368D"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rok valjanosti ponude, </w:t>
      </w:r>
    </w:p>
    <w:p w14:paraId="48696F67" w14:textId="77777777" w:rsidR="00963A6B" w:rsidRPr="00BA6A39" w:rsidRDefault="00963A6B" w:rsidP="00BA6A39">
      <w:pPr>
        <w:pStyle w:val="Default"/>
        <w:numPr>
          <w:ilvl w:val="0"/>
          <w:numId w:val="7"/>
        </w:numPr>
        <w:spacing w:after="20"/>
        <w:jc w:val="both"/>
        <w:rPr>
          <w:rFonts w:ascii="Cambria" w:hAnsi="Cambria"/>
          <w:color w:val="000000" w:themeColor="text1"/>
          <w:sz w:val="22"/>
          <w:szCs w:val="22"/>
        </w:rPr>
      </w:pPr>
      <w:r w:rsidRPr="00BA6A39">
        <w:rPr>
          <w:rFonts w:ascii="Cambria" w:hAnsi="Cambria"/>
          <w:color w:val="000000" w:themeColor="text1"/>
          <w:sz w:val="22"/>
          <w:szCs w:val="22"/>
        </w:rPr>
        <w:t xml:space="preserve">podatke o pravnoj zaštiti, </w:t>
      </w:r>
    </w:p>
    <w:p w14:paraId="0FE39465" w14:textId="77777777" w:rsidR="00963A6B" w:rsidRPr="00BA6A39" w:rsidRDefault="00963A6B" w:rsidP="00BA6A39">
      <w:pPr>
        <w:pStyle w:val="Default"/>
        <w:numPr>
          <w:ilvl w:val="0"/>
          <w:numId w:val="7"/>
        </w:numPr>
        <w:jc w:val="both"/>
        <w:rPr>
          <w:rFonts w:ascii="Cambria" w:hAnsi="Cambria"/>
          <w:color w:val="000000" w:themeColor="text1"/>
          <w:sz w:val="22"/>
          <w:szCs w:val="22"/>
        </w:rPr>
      </w:pPr>
      <w:r w:rsidRPr="00BA6A39">
        <w:rPr>
          <w:rFonts w:ascii="Cambria" w:hAnsi="Cambria"/>
          <w:color w:val="000000" w:themeColor="text1"/>
          <w:sz w:val="22"/>
          <w:szCs w:val="22"/>
        </w:rPr>
        <w:t xml:space="preserve">datum objave poziva u EOJN-u. </w:t>
      </w:r>
    </w:p>
    <w:p w14:paraId="28C08F3B" w14:textId="77777777" w:rsidR="00963A6B" w:rsidRPr="00BA6A39" w:rsidRDefault="00963A6B" w:rsidP="00BA6A39">
      <w:pPr>
        <w:pStyle w:val="Default"/>
        <w:jc w:val="both"/>
        <w:rPr>
          <w:rFonts w:ascii="Cambria" w:hAnsi="Cambria"/>
          <w:color w:val="000000" w:themeColor="text1"/>
          <w:sz w:val="22"/>
          <w:szCs w:val="22"/>
        </w:rPr>
      </w:pPr>
    </w:p>
    <w:p w14:paraId="7E43882C"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lastRenderedPageBreak/>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7FCBF398"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 </w:t>
      </w:r>
    </w:p>
    <w:p w14:paraId="63B0805D" w14:textId="77777777" w:rsidR="00BD300D" w:rsidRPr="00BA6A39" w:rsidRDefault="00BD300D" w:rsidP="00963A6B">
      <w:pPr>
        <w:pStyle w:val="Default"/>
        <w:rPr>
          <w:rFonts w:ascii="Cambria" w:hAnsi="Cambria"/>
          <w:b/>
          <w:bCs/>
          <w:color w:val="000000" w:themeColor="text1"/>
          <w:sz w:val="22"/>
          <w:szCs w:val="22"/>
        </w:rPr>
      </w:pPr>
    </w:p>
    <w:p w14:paraId="4E4D18E9" w14:textId="300220BF"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ROK ZA DOSTAVU PONUDA </w:t>
      </w:r>
    </w:p>
    <w:p w14:paraId="5CAF0D16" w14:textId="77777777" w:rsidR="005254B5" w:rsidRPr="00BA6A39" w:rsidRDefault="005254B5" w:rsidP="00963A6B">
      <w:pPr>
        <w:pStyle w:val="Default"/>
        <w:rPr>
          <w:rFonts w:ascii="Cambria" w:hAnsi="Cambria"/>
          <w:color w:val="000000" w:themeColor="text1"/>
          <w:sz w:val="22"/>
          <w:szCs w:val="22"/>
        </w:rPr>
      </w:pPr>
    </w:p>
    <w:p w14:paraId="7EC184DF" w14:textId="7C0FECFF"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13.</w:t>
      </w:r>
    </w:p>
    <w:p w14:paraId="6113643C"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Rok za dostavu ponuda određuje se razmjerno u pozivu na dostavu ponuda i ovisi o karakteristikama predmeta nabave. </w:t>
      </w:r>
    </w:p>
    <w:p w14:paraId="3FF92A23"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28D971DE" w14:textId="77777777" w:rsidR="00B750CE" w:rsidRPr="00BA6A39" w:rsidRDefault="00963A6B" w:rsidP="00BA6A39">
      <w:pPr>
        <w:spacing w:after="0"/>
        <w:jc w:val="both"/>
        <w:rPr>
          <w:rFonts w:ascii="Cambria" w:hAnsi="Cambria"/>
          <w:color w:val="000000" w:themeColor="text1"/>
        </w:rPr>
      </w:pPr>
      <w:r w:rsidRPr="00BA6A39">
        <w:rPr>
          <w:rFonts w:ascii="Cambria" w:hAnsi="Cambria"/>
          <w:color w:val="000000" w:themeColor="text1"/>
        </w:rPr>
        <w:t>3) Iznimno, ako je žurna situacija propisno opravdana od strane Naručitelja, Naručitelj može odrediti kraći rok za dostavu, ali ne kraći od 5 (pet) dana od dana javne objave poziva na dostavu ponuda u EOJN-u.</w:t>
      </w:r>
    </w:p>
    <w:p w14:paraId="55A3FC5E" w14:textId="638DD887" w:rsidR="00963A6B" w:rsidRPr="00BA6A39" w:rsidRDefault="00963A6B" w:rsidP="00BA6A39">
      <w:pPr>
        <w:jc w:val="both"/>
        <w:rPr>
          <w:rFonts w:ascii="Cambria" w:hAnsi="Cambria"/>
          <w:color w:val="000000" w:themeColor="text1"/>
        </w:rPr>
      </w:pPr>
      <w:r w:rsidRPr="00BA6A39">
        <w:rPr>
          <w:rFonts w:ascii="Cambria" w:hAnsi="Cambria"/>
          <w:color w:val="000000" w:themeColor="text1"/>
        </w:rPr>
        <w:t xml:space="preserve">4) Naručitelj zadržava pravo poništiti jednostavnu nabavu, prije ili nakon roka za dostavu ponuda bez </w:t>
      </w:r>
      <w:r w:rsidR="00F67E6B">
        <w:rPr>
          <w:rFonts w:ascii="Cambria" w:hAnsi="Cambria"/>
          <w:color w:val="000000" w:themeColor="text1"/>
        </w:rPr>
        <w:t>obveze navođenja posebnih razloga ponuditeljima</w:t>
      </w:r>
      <w:r w:rsidRPr="00BA6A39">
        <w:rPr>
          <w:rFonts w:ascii="Cambria" w:hAnsi="Cambria"/>
          <w:color w:val="000000" w:themeColor="text1"/>
        </w:rPr>
        <w:t xml:space="preserve">. </w:t>
      </w:r>
    </w:p>
    <w:p w14:paraId="4395FF02" w14:textId="77777777" w:rsidR="00963A6B" w:rsidRPr="00BA6A39" w:rsidRDefault="00963A6B" w:rsidP="00963A6B">
      <w:pPr>
        <w:pStyle w:val="Default"/>
        <w:rPr>
          <w:rFonts w:ascii="Cambria" w:hAnsi="Cambria"/>
          <w:b/>
          <w:bCs/>
          <w:color w:val="000000" w:themeColor="text1"/>
          <w:sz w:val="22"/>
          <w:szCs w:val="22"/>
        </w:rPr>
      </w:pPr>
    </w:p>
    <w:p w14:paraId="0F15788B" w14:textId="4295ECB1"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POSTUPAK DOSTAVE PONUDA </w:t>
      </w:r>
    </w:p>
    <w:p w14:paraId="0CA62B21" w14:textId="77777777" w:rsidR="005254B5" w:rsidRPr="00BA6A39" w:rsidRDefault="005254B5" w:rsidP="00963A6B">
      <w:pPr>
        <w:pStyle w:val="Default"/>
        <w:rPr>
          <w:rFonts w:ascii="Cambria" w:hAnsi="Cambria"/>
          <w:color w:val="000000" w:themeColor="text1"/>
          <w:sz w:val="22"/>
          <w:szCs w:val="22"/>
        </w:rPr>
      </w:pPr>
    </w:p>
    <w:p w14:paraId="45BE3088" w14:textId="6346F082"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14.</w:t>
      </w:r>
    </w:p>
    <w:p w14:paraId="2C58A88D"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Za vrijeme roka za dostavu ponuda gospodarski subjekti mogu zahtijevati objašnjenja vezano za poziv na dostavu ponuda najkasnije tijekom trećeg dana prije roka određenog za dostavu ponuda. </w:t>
      </w:r>
    </w:p>
    <w:p w14:paraId="6046E636"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Pod uvjetom da je zahtjev dostavljen pravodobno, Naručitelj je obvezan odgovor staviti na raspolaganje svima objavom na EOJN-u najkasnije dan prije roka određenog za dostavu ponuda. </w:t>
      </w:r>
    </w:p>
    <w:p w14:paraId="1AFAA047" w14:textId="666063E0" w:rsidR="00963A6B"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U slučaju bitne izmjene poziva na dostavu ponuda Naručitelj je dužan razmjerno produžiti rok za dostavu ponuda za minimalno 3 (tri) dana, računajući od dana slanja izmjene na objavu. </w:t>
      </w:r>
    </w:p>
    <w:p w14:paraId="1AE4788C" w14:textId="77777777" w:rsidR="00BA6A39" w:rsidRPr="00BA6A39" w:rsidRDefault="00BA6A39" w:rsidP="00963A6B">
      <w:pPr>
        <w:pStyle w:val="Default"/>
        <w:rPr>
          <w:rFonts w:ascii="Cambria" w:hAnsi="Cambria"/>
          <w:color w:val="000000" w:themeColor="text1"/>
          <w:sz w:val="22"/>
          <w:szCs w:val="22"/>
        </w:rPr>
      </w:pPr>
    </w:p>
    <w:p w14:paraId="1BE38489" w14:textId="39C55B28"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15.</w:t>
      </w:r>
    </w:p>
    <w:p w14:paraId="02602CDA"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Ponuda mora biti izrađena prema zahtjevima iz poziva za dostavu ponuda. Ponuditelj izražava cijenu ponude u eurima. U cijenu ponude bez PDV-a moraju biti uračunati svi troškovi i popusti. </w:t>
      </w:r>
    </w:p>
    <w:p w14:paraId="3EA559B3" w14:textId="49F1431D" w:rsidR="00963A6B"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Pod uvjetima i ograničenjima iz ZJN-a ili propisanim u pozivu na dostavu ponuda, ponuditelji u ponudi mogu uključiti i druge gospodarske subjekte u svojstvu </w:t>
      </w:r>
      <w:proofErr w:type="spellStart"/>
      <w:r w:rsidRPr="00BA6A39">
        <w:rPr>
          <w:rFonts w:ascii="Cambria" w:hAnsi="Cambria"/>
          <w:color w:val="000000" w:themeColor="text1"/>
          <w:sz w:val="22"/>
          <w:szCs w:val="22"/>
        </w:rPr>
        <w:t>podugovaratelja</w:t>
      </w:r>
      <w:proofErr w:type="spellEnd"/>
      <w:r w:rsidRPr="00BA6A39">
        <w:rPr>
          <w:rFonts w:ascii="Cambria" w:hAnsi="Cambria"/>
          <w:color w:val="000000" w:themeColor="text1"/>
          <w:sz w:val="22"/>
          <w:szCs w:val="22"/>
        </w:rPr>
        <w:t>, odnosno gospodarskih subjek</w:t>
      </w:r>
      <w:r w:rsidR="00EC6D55" w:rsidRPr="00BA6A39">
        <w:rPr>
          <w:rFonts w:ascii="Cambria" w:hAnsi="Cambria"/>
          <w:color w:val="000000" w:themeColor="text1"/>
          <w:sz w:val="22"/>
          <w:szCs w:val="22"/>
        </w:rPr>
        <w:t>a</w:t>
      </w:r>
      <w:r w:rsidRPr="00BA6A39">
        <w:rPr>
          <w:rFonts w:ascii="Cambria" w:hAnsi="Cambria"/>
          <w:color w:val="000000" w:themeColor="text1"/>
          <w:sz w:val="22"/>
          <w:szCs w:val="22"/>
        </w:rPr>
        <w:t xml:space="preserve">ta na čiju se sposobnost ponuditelj oslanja. </w:t>
      </w:r>
    </w:p>
    <w:p w14:paraId="47A8887A" w14:textId="77777777" w:rsidR="00BA6A39" w:rsidRPr="00BA6A39" w:rsidRDefault="00BA6A39" w:rsidP="00963A6B">
      <w:pPr>
        <w:pStyle w:val="Default"/>
        <w:rPr>
          <w:rFonts w:ascii="Cambria" w:hAnsi="Cambria"/>
          <w:color w:val="000000" w:themeColor="text1"/>
          <w:sz w:val="22"/>
          <w:szCs w:val="22"/>
        </w:rPr>
      </w:pPr>
    </w:p>
    <w:p w14:paraId="686EEBD6" w14:textId="54401729"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16.</w:t>
      </w:r>
    </w:p>
    <w:p w14:paraId="025A7059"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Ponuditelj može do isteka roka za dostavu ponuda dostaviti izmjenu ili dopunu ponude na isti način kao i osnovnu ponudu s obveznom naznakom da se radi o izmjeni ili dopuni ponude. </w:t>
      </w:r>
    </w:p>
    <w:p w14:paraId="6294C69E"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Do trenutka otvaranja ponuda nije dopušteno davanje informacija o zaprimljenim ponudama. </w:t>
      </w:r>
    </w:p>
    <w:p w14:paraId="3BFFBD27" w14:textId="77777777" w:rsidR="00B750CE" w:rsidRPr="00BA6A39" w:rsidRDefault="00B750CE" w:rsidP="00963A6B">
      <w:pPr>
        <w:pStyle w:val="Default"/>
        <w:rPr>
          <w:rFonts w:ascii="Cambria" w:hAnsi="Cambria"/>
          <w:b/>
          <w:bCs/>
          <w:color w:val="000000" w:themeColor="text1"/>
          <w:sz w:val="22"/>
          <w:szCs w:val="22"/>
        </w:rPr>
      </w:pPr>
    </w:p>
    <w:p w14:paraId="009495C3" w14:textId="36B540F7"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OTVARANJE, PREGLED I OCJENA PONUDA </w:t>
      </w:r>
    </w:p>
    <w:p w14:paraId="628A1E51" w14:textId="77777777" w:rsidR="00BA6A39" w:rsidRPr="00BA6A39" w:rsidRDefault="00BA6A39" w:rsidP="00963A6B">
      <w:pPr>
        <w:pStyle w:val="Default"/>
        <w:rPr>
          <w:rFonts w:ascii="Cambria" w:hAnsi="Cambria"/>
          <w:color w:val="000000" w:themeColor="text1"/>
          <w:sz w:val="22"/>
          <w:szCs w:val="22"/>
        </w:rPr>
      </w:pPr>
    </w:p>
    <w:p w14:paraId="5F4215B5" w14:textId="0A03F0F8"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17.</w:t>
      </w:r>
    </w:p>
    <w:p w14:paraId="0D1E8C65" w14:textId="27C32DB1" w:rsidR="00963A6B" w:rsidRPr="00BA6A39" w:rsidRDefault="00963A6B" w:rsidP="00F67E6B">
      <w:pPr>
        <w:spacing w:after="0"/>
        <w:jc w:val="both"/>
        <w:rPr>
          <w:rFonts w:ascii="Cambria" w:hAnsi="Cambria"/>
          <w:color w:val="000000" w:themeColor="text1"/>
        </w:rPr>
      </w:pPr>
      <w:r w:rsidRPr="00BA6A39">
        <w:rPr>
          <w:rFonts w:ascii="Cambria" w:hAnsi="Cambria"/>
          <w:color w:val="000000" w:themeColor="text1"/>
        </w:rPr>
        <w:t>1) Protekom roka za dostavu ponuda Povjerenstvo otvara i provjerava ponude, a EOJN generira zapisnik o otvaranju ponuda.</w:t>
      </w:r>
    </w:p>
    <w:p w14:paraId="30919DEB"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Ponude otvara najmanje jedan član Povjerenstva. </w:t>
      </w:r>
    </w:p>
    <w:p w14:paraId="5D640CCC"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Otvaranje ponuda u postupcima jednostavne nabave nije javno. </w:t>
      </w:r>
    </w:p>
    <w:p w14:paraId="624BD270"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Iznimno, Naručitelj može u pozivu na dostavu ponuda odrediti da će otvaranje ponuda biti javno. </w:t>
      </w:r>
    </w:p>
    <w:p w14:paraId="11D4F4D9" w14:textId="27887B1A" w:rsidR="00963A6B"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lastRenderedPageBreak/>
        <w:t xml:space="preserve">5) U slučaju da je postupak vođen putem javne objave poziva na dostavu ponuda putem EOJN-a, javno se objavljuje generirani zapisnik o otvaranju ponuda. </w:t>
      </w:r>
    </w:p>
    <w:p w14:paraId="39E75290" w14:textId="77777777" w:rsidR="00BA6A39" w:rsidRPr="00BA6A39" w:rsidRDefault="00BA6A39" w:rsidP="00963A6B">
      <w:pPr>
        <w:pStyle w:val="Default"/>
        <w:rPr>
          <w:rFonts w:ascii="Cambria" w:hAnsi="Cambria"/>
          <w:color w:val="000000" w:themeColor="text1"/>
          <w:sz w:val="22"/>
          <w:szCs w:val="22"/>
        </w:rPr>
      </w:pPr>
    </w:p>
    <w:p w14:paraId="6D6C05E3" w14:textId="77777777" w:rsidR="005254B5" w:rsidRDefault="005254B5" w:rsidP="00515252">
      <w:pPr>
        <w:pStyle w:val="Default"/>
        <w:rPr>
          <w:rFonts w:ascii="Cambria" w:hAnsi="Cambria"/>
          <w:color w:val="000000" w:themeColor="text1"/>
          <w:sz w:val="22"/>
          <w:szCs w:val="22"/>
        </w:rPr>
      </w:pPr>
    </w:p>
    <w:p w14:paraId="31C1DA5C" w14:textId="50B290DB"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18.</w:t>
      </w:r>
    </w:p>
    <w:p w14:paraId="74E2D7BB"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Nakon otvaranja ponuda Povjerenstvo pregledava i ocjenjuje ponude na temelju uvjeta i zahtjeva koji su traženi u pozivu na dostavu ponuda te izrađuje zapisnik o pregledu i ocjeni ponuda. </w:t>
      </w:r>
    </w:p>
    <w:p w14:paraId="3D7B18BF"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Pregled i ocjena ponuda su tajni do donošenja odluke Naručitelja. </w:t>
      </w:r>
    </w:p>
    <w:p w14:paraId="36711BF2"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 </w:t>
      </w:r>
    </w:p>
    <w:p w14:paraId="2C49F479"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Ponudbeni list, troškovnik, jamstvo za ozbiljnost ponude i ESPD obrazac ne smatraju se određenim dokumentima koji nedostaju te Naručitelj ne smije zatražiti ponuditelja da iste dostavi tijekom pregleda i ocjene ponuda. </w:t>
      </w:r>
    </w:p>
    <w:p w14:paraId="2C348C77" w14:textId="77777777" w:rsidR="00963A6B" w:rsidRPr="00BA6A39" w:rsidRDefault="00963A6B" w:rsidP="00BA6A39">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5) Navedeno postupanje ne smije dovesti do pregovaranja vezano za kriterij za odabir ponude. </w:t>
      </w:r>
    </w:p>
    <w:p w14:paraId="258F6247" w14:textId="7A57280A" w:rsidR="00B750CE" w:rsidRDefault="00B750CE" w:rsidP="00963A6B">
      <w:pPr>
        <w:pStyle w:val="Default"/>
        <w:rPr>
          <w:rFonts w:ascii="Cambria" w:hAnsi="Cambria"/>
          <w:b/>
          <w:bCs/>
          <w:color w:val="000000" w:themeColor="text1"/>
          <w:sz w:val="22"/>
          <w:szCs w:val="22"/>
        </w:rPr>
      </w:pPr>
    </w:p>
    <w:p w14:paraId="34D050B7" w14:textId="77777777" w:rsidR="00BA6A39" w:rsidRPr="00BA6A39" w:rsidRDefault="00BA6A39" w:rsidP="00963A6B">
      <w:pPr>
        <w:pStyle w:val="Default"/>
        <w:rPr>
          <w:rFonts w:ascii="Cambria" w:hAnsi="Cambria"/>
          <w:b/>
          <w:bCs/>
          <w:color w:val="000000" w:themeColor="text1"/>
          <w:sz w:val="22"/>
          <w:szCs w:val="22"/>
        </w:rPr>
      </w:pPr>
    </w:p>
    <w:p w14:paraId="76FD8825" w14:textId="5ACBD1BE"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KRITERIJ ZA ODABIR PONUDA </w:t>
      </w:r>
    </w:p>
    <w:p w14:paraId="583A3991" w14:textId="77777777" w:rsidR="008413E5" w:rsidRPr="00BA6A39" w:rsidRDefault="008413E5" w:rsidP="00963A6B">
      <w:pPr>
        <w:pStyle w:val="Default"/>
        <w:rPr>
          <w:rFonts w:ascii="Cambria" w:hAnsi="Cambria"/>
          <w:color w:val="000000" w:themeColor="text1"/>
          <w:sz w:val="22"/>
          <w:szCs w:val="22"/>
        </w:rPr>
      </w:pPr>
    </w:p>
    <w:p w14:paraId="775CE840" w14:textId="3385A968"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19.</w:t>
      </w:r>
    </w:p>
    <w:p w14:paraId="4246E659"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Kriterij za odabir valjane ponude može biti: </w:t>
      </w:r>
    </w:p>
    <w:p w14:paraId="34FFAAFE"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 najniža cijena ili </w:t>
      </w:r>
    </w:p>
    <w:p w14:paraId="4F4F90C3"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 ekonomski najpovoljnija ponuda (Naručitelj u pozivu na dostavu ponuda uz cijenu određuje i druge kriterije, kao što su npr. kvaliteta, tehnička i estetska vrijednost, organizacija i kvalifikacija osoblja i sl., zatim relativni značaj svakog pojedinog kriterija i način njegova izračuna). </w:t>
      </w:r>
    </w:p>
    <w:p w14:paraId="2B73E1E9" w14:textId="77777777" w:rsidR="004A1284" w:rsidRDefault="00963A6B" w:rsidP="00607DDB">
      <w:pPr>
        <w:spacing w:after="0"/>
        <w:jc w:val="both"/>
        <w:rPr>
          <w:rFonts w:ascii="Cambria" w:hAnsi="Cambria"/>
          <w:color w:val="000000" w:themeColor="text1"/>
        </w:rPr>
      </w:pPr>
      <w:r w:rsidRPr="00BA6A39">
        <w:rPr>
          <w:rFonts w:ascii="Cambria" w:hAnsi="Cambria"/>
          <w:color w:val="000000" w:themeColor="text1"/>
        </w:rPr>
        <w:t>2) U postupku nabave Naručitelj je dužan odbiti ponudu ponuditelja ako utvrdi da je ponuđena cijena:</w:t>
      </w:r>
    </w:p>
    <w:p w14:paraId="16DA099C" w14:textId="0700240E" w:rsidR="00963A6B" w:rsidRPr="00BA6A39" w:rsidRDefault="00963A6B" w:rsidP="00607DDB">
      <w:pPr>
        <w:spacing w:after="0"/>
        <w:ind w:firstLine="708"/>
        <w:jc w:val="both"/>
        <w:rPr>
          <w:rFonts w:ascii="Cambria" w:hAnsi="Cambria"/>
          <w:color w:val="000000" w:themeColor="text1"/>
        </w:rPr>
      </w:pPr>
      <w:r w:rsidRPr="00BA6A39">
        <w:rPr>
          <w:rFonts w:ascii="Cambria" w:hAnsi="Cambria"/>
          <w:color w:val="000000" w:themeColor="text1"/>
        </w:rPr>
        <w:t xml:space="preserve">- veća od 25.000,00 eura bez PDV-a za nabavu roba i usluga, odnosno veća od 45.000,00 eura bez PDV-a za nabavu radova u slučaju da jednostavna nabava nije provođena putem javne objave u modulu jednostavne nabave EOJN-a ili </w:t>
      </w:r>
    </w:p>
    <w:p w14:paraId="45AF6A28"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 prelazi zakonske pragove za javnu nabavu. </w:t>
      </w:r>
    </w:p>
    <w:p w14:paraId="75885B1E"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Ako je cijena najpovoljnije ponude veća od procijenjene vrijednosti nabave, ali ne prelazi vrijednosti iz stavka 2. ovog članka, Naručitelj takvu ponudu može prihvatiti ako ima ili će imati osigurana sredstva. </w:t>
      </w:r>
    </w:p>
    <w:p w14:paraId="64B98413" w14:textId="77777777" w:rsidR="00B750CE" w:rsidRPr="00BA6A39" w:rsidRDefault="00B750CE" w:rsidP="00963A6B">
      <w:pPr>
        <w:pStyle w:val="Default"/>
        <w:rPr>
          <w:rFonts w:ascii="Cambria" w:hAnsi="Cambria"/>
          <w:b/>
          <w:bCs/>
          <w:color w:val="000000" w:themeColor="text1"/>
          <w:sz w:val="22"/>
          <w:szCs w:val="22"/>
        </w:rPr>
      </w:pPr>
    </w:p>
    <w:p w14:paraId="0B1C7EE5" w14:textId="4CBF5DD2"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RAČUNSKA ISPRAVNOST PONUDE </w:t>
      </w:r>
    </w:p>
    <w:p w14:paraId="647F1B93" w14:textId="77777777" w:rsidR="008413E5" w:rsidRPr="00BA6A39" w:rsidRDefault="008413E5" w:rsidP="00963A6B">
      <w:pPr>
        <w:pStyle w:val="Default"/>
        <w:rPr>
          <w:rFonts w:ascii="Cambria" w:hAnsi="Cambria"/>
          <w:color w:val="000000" w:themeColor="text1"/>
          <w:sz w:val="22"/>
          <w:szCs w:val="22"/>
        </w:rPr>
      </w:pPr>
    </w:p>
    <w:p w14:paraId="5F3CC75E" w14:textId="092779CA" w:rsidR="00963A6B" w:rsidRPr="00BA6A39" w:rsidRDefault="00963A6B" w:rsidP="0020055F">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20.</w:t>
      </w:r>
    </w:p>
    <w:p w14:paraId="50A427CF" w14:textId="363E085B" w:rsidR="00B750CE" w:rsidRDefault="001977DC" w:rsidP="00607DDB">
      <w:pPr>
        <w:pStyle w:val="Default"/>
        <w:jc w:val="both"/>
        <w:rPr>
          <w:rFonts w:ascii="Cambria" w:hAnsi="Cambria"/>
          <w:color w:val="000000" w:themeColor="text1"/>
          <w:sz w:val="22"/>
          <w:szCs w:val="22"/>
        </w:rPr>
      </w:pPr>
      <w:r w:rsidRPr="001977DC">
        <w:rPr>
          <w:rFonts w:ascii="Cambria" w:hAnsi="Cambria"/>
          <w:color w:val="000000" w:themeColor="text1"/>
          <w:sz w:val="22"/>
          <w:szCs w:val="22"/>
        </w:rPr>
        <w:t>Stručno povjerenstvo utvrđuje računsku ispravnost ponude. Ako utvrdi računsku pogrešku, pisanim će putem od ponuditelja zatražiti prihvat ispravka računske pogreške ili će samo ispraviti računsku pogrešku te o tome bez odgađanja obavijestiti ponuditelja. Ponuditelj je dužan u primjerenom roku koji odredi Naručitelj potvrditi prihvaćanje ispravka računske pogreške.</w:t>
      </w:r>
    </w:p>
    <w:p w14:paraId="04D36A4C" w14:textId="77777777" w:rsidR="001977DC" w:rsidRPr="00BA6A39" w:rsidRDefault="001977DC" w:rsidP="00607DDB">
      <w:pPr>
        <w:pStyle w:val="Default"/>
        <w:jc w:val="both"/>
        <w:rPr>
          <w:rFonts w:ascii="Cambria" w:hAnsi="Cambria"/>
          <w:b/>
          <w:bCs/>
          <w:color w:val="000000" w:themeColor="text1"/>
          <w:sz w:val="22"/>
          <w:szCs w:val="22"/>
        </w:rPr>
      </w:pPr>
    </w:p>
    <w:p w14:paraId="16AAB8F3" w14:textId="7B51D1E2"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ODLUKE NARUČITELJA </w:t>
      </w:r>
    </w:p>
    <w:p w14:paraId="0CEDB222" w14:textId="77777777" w:rsidR="008413E5" w:rsidRPr="00BA6A39" w:rsidRDefault="008413E5" w:rsidP="00963A6B">
      <w:pPr>
        <w:pStyle w:val="Default"/>
        <w:rPr>
          <w:rFonts w:ascii="Cambria" w:hAnsi="Cambria"/>
          <w:color w:val="000000" w:themeColor="text1"/>
          <w:sz w:val="22"/>
          <w:szCs w:val="22"/>
        </w:rPr>
      </w:pPr>
    </w:p>
    <w:p w14:paraId="2E860005" w14:textId="3A37CE8A"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21.</w:t>
      </w:r>
    </w:p>
    <w:p w14:paraId="65BB8D11"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Zapisnik o pregledu i ocjeni ponuda za nabave čija je procijenjena vrijednost veća od 15.000,00 eura potpisuje Povjerenstvo te predlaže čelniku Naručitelja donošenje odluke o odabiru ili odluke o poništenju postupka. </w:t>
      </w:r>
    </w:p>
    <w:p w14:paraId="671FA96E" w14:textId="60550F46"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22.</w:t>
      </w:r>
    </w:p>
    <w:p w14:paraId="44B3BC26"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će odbiti ponude pregledom i ocjenom ponuda ako utvrdi da je ponuda nepravilna, neprihvatljiva ili neprikladna. </w:t>
      </w:r>
    </w:p>
    <w:p w14:paraId="3E45D9D1"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lastRenderedPageBreak/>
        <w:t xml:space="preserve">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 </w:t>
      </w:r>
    </w:p>
    <w:p w14:paraId="7702BD34" w14:textId="65F4AD40" w:rsidR="00963A6B" w:rsidRPr="00BA6A39" w:rsidRDefault="00963A6B" w:rsidP="00607DDB">
      <w:pPr>
        <w:spacing w:after="0"/>
        <w:jc w:val="both"/>
        <w:rPr>
          <w:rFonts w:ascii="Cambria" w:hAnsi="Cambria"/>
          <w:color w:val="000000" w:themeColor="text1"/>
        </w:rPr>
      </w:pPr>
      <w:r w:rsidRPr="00BA6A39">
        <w:rPr>
          <w:rFonts w:ascii="Cambria" w:hAnsi="Cambria"/>
          <w:color w:val="000000" w:themeColor="text1"/>
        </w:rPr>
        <w:t>3) Neprihvatljiva ponuda je ponuda čija cijena prelazi procijenjenu vrijednost nabave, odnosno osigurana novčana sredstva Naručitelja za nabavu, odnosno pragove određene člankom 19. stavkom 2. ovog Pravilnika ili ponuda ponuditelja koji ne ispunjava kriterije za kvalitativni odabir gospodarskog subjekta ili ponuda ponuditelja za kojeg se utvrdi da je u sukobu interesa.</w:t>
      </w:r>
    </w:p>
    <w:p w14:paraId="66C75973" w14:textId="5E62626C" w:rsidR="00963A6B"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Neprikladna ponuda je ponuda koja u cijelosti ne odgovara potrebama Naručitelja u opisu predmeta nabave, troškovniku ili tehničkim specifikacijama te bez značajnih izmjena ne može zadovoljiti potrebe i zahtjeve iz poziva na dostavu ponuda. </w:t>
      </w:r>
    </w:p>
    <w:p w14:paraId="7F66B042" w14:textId="77777777" w:rsidR="007E0C15" w:rsidRPr="00BA6A39" w:rsidRDefault="007E0C15" w:rsidP="00607DDB">
      <w:pPr>
        <w:pStyle w:val="Default"/>
        <w:jc w:val="both"/>
        <w:rPr>
          <w:rFonts w:ascii="Cambria" w:hAnsi="Cambria"/>
          <w:color w:val="000000" w:themeColor="text1"/>
          <w:sz w:val="22"/>
          <w:szCs w:val="22"/>
        </w:rPr>
      </w:pPr>
    </w:p>
    <w:p w14:paraId="08BF7051" w14:textId="64FD3131"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23.</w:t>
      </w:r>
    </w:p>
    <w:p w14:paraId="3344773E"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može poništiti postupak jednostavne nabave ako postanu poznate okolnosti zbog kojih ne bi došlo do pokretanja postupka jednostavne nabave ili bi došlo do sadržajno drugačijeg poziva da su bile ranije poznate. </w:t>
      </w:r>
    </w:p>
    <w:p w14:paraId="649F589E"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Naručitelj je obvezan poništiti postupak jednostavne nabave: ako nije pristigla nijedna ponuda, ako nakon odbijanja ponuda ne preostane nijedna valjana ponuda, ako su sve ponude znatno veće od procijenjene vrijednosti nabave i osiguranih sredstava, ako se utvrdi sukob interesa koji se ne može na drugi način otkloniti i ako je to potrebno radi zaštite javnog interesa. </w:t>
      </w:r>
    </w:p>
    <w:p w14:paraId="50179018"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 </w:t>
      </w:r>
    </w:p>
    <w:p w14:paraId="3A8B5FF5" w14:textId="77777777" w:rsidR="00607DDB" w:rsidRDefault="00607DDB" w:rsidP="00515252">
      <w:pPr>
        <w:pStyle w:val="Default"/>
        <w:rPr>
          <w:rFonts w:ascii="Cambria" w:hAnsi="Cambria"/>
          <w:color w:val="000000" w:themeColor="text1"/>
          <w:sz w:val="22"/>
          <w:szCs w:val="22"/>
        </w:rPr>
      </w:pPr>
    </w:p>
    <w:p w14:paraId="32FFDBBC" w14:textId="1441C766"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24.</w:t>
      </w:r>
    </w:p>
    <w:p w14:paraId="1C9D8E2C"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je obvezan istovremeno izvijestiti sve ponuditelje koji su dostavili ponudu o rezultatima pregleda i ocjene ponuda dostavom Odluke o odabiru ili poništenju (u daljnjem tekstu: Odluka). </w:t>
      </w:r>
    </w:p>
    <w:p w14:paraId="6363DD6A"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Odluku donosi čelnik Naručitelja najkasnije u roku od 15 (petnaest) dana od dana otvaranja ponuda, osim ako nije drugačije određeno pozivom na dostavu ponuda. </w:t>
      </w:r>
    </w:p>
    <w:p w14:paraId="09320487"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Odluka se objavljuje u EOJN-u i smatra se dostavljena svim sudionicima jednostavne nabave istekom dana u kojem je objavljena. </w:t>
      </w:r>
    </w:p>
    <w:p w14:paraId="5EE45A6D"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Odluka postaje izvršna: </w:t>
      </w:r>
    </w:p>
    <w:p w14:paraId="796DE7F4"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1. objavom Odluke o odabiru u slučaju da je pristigla samo jedna ponuda, odnosno objavom Odluke o poništenju kada nije pristigla niti jedna ponuda, </w:t>
      </w:r>
    </w:p>
    <w:p w14:paraId="08686C1D"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2. istekom roka za prigovor, ako prigovor nije izjavljen, </w:t>
      </w:r>
    </w:p>
    <w:p w14:paraId="29083A60"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3. dostavom odluke o prigovoru čelnika Naručitelja kojom se prigovor odbacuje, odbija ili se obustavlja postupak, ako je na Odluku izjavljen prigovor. </w:t>
      </w:r>
    </w:p>
    <w:p w14:paraId="3BB4444D"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5) 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 </w:t>
      </w:r>
    </w:p>
    <w:p w14:paraId="76A76FB3" w14:textId="089730FE" w:rsidR="00963A6B" w:rsidRPr="00BA6A39" w:rsidRDefault="00963A6B" w:rsidP="00607DDB">
      <w:pPr>
        <w:spacing w:after="0" w:line="240" w:lineRule="auto"/>
        <w:ind w:left="708"/>
        <w:jc w:val="both"/>
        <w:rPr>
          <w:rFonts w:ascii="Cambria" w:hAnsi="Cambria"/>
          <w:color w:val="000000" w:themeColor="text1"/>
        </w:rPr>
      </w:pPr>
      <w:r w:rsidRPr="00BA6A39">
        <w:rPr>
          <w:rFonts w:ascii="Cambria" w:hAnsi="Cambria"/>
          <w:color w:val="000000" w:themeColor="text1"/>
        </w:rPr>
        <w:t xml:space="preserve">1. nije dostavio izjavu o produženju roka valjanosti ponude i jamstvo za ozbiljnost ponude, </w:t>
      </w:r>
    </w:p>
    <w:p w14:paraId="5EECF522"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2. u roku valjanosti odustane od svoje ponude, </w:t>
      </w:r>
    </w:p>
    <w:p w14:paraId="4385095F"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3. je dostavio neistinite podatke, odnosno podatke koji predstavljaju davanje lažnih, nevjerodostojnih ili krivotvorenih informacija koje mogu utjecati na postupak nabave, </w:t>
      </w:r>
    </w:p>
    <w:p w14:paraId="61C54A31"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4. nije dostavio dokaz o ispunjenju posebnih uvjeta za izvršenje ugovora ili dokaz o ispunjavanju uvjeta i zahtjeva koje je potrebno ispuniti sukladno posebnim propisima ili stručnim pravilima, ako su takvi dokazi traženi u pozivu na dostavu ponuda, </w:t>
      </w:r>
    </w:p>
    <w:p w14:paraId="68BC1AFB"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5. je odbio potpisati ugovor o nabavi ili </w:t>
      </w:r>
    </w:p>
    <w:p w14:paraId="1363FF94" w14:textId="5A4CC39D" w:rsidR="00963A6B"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6. nije dostavio jamstvo za uredno ispunjenje ugovora, ako je zahtijevano u pozivu na dostavu ponuda. </w:t>
      </w:r>
    </w:p>
    <w:p w14:paraId="4DF944E9" w14:textId="6ED5878B" w:rsidR="00515252" w:rsidRDefault="00515252" w:rsidP="00607DDB">
      <w:pPr>
        <w:pStyle w:val="Default"/>
        <w:ind w:left="708"/>
        <w:jc w:val="both"/>
        <w:rPr>
          <w:rFonts w:ascii="Cambria" w:hAnsi="Cambria"/>
          <w:color w:val="000000" w:themeColor="text1"/>
          <w:sz w:val="22"/>
          <w:szCs w:val="22"/>
        </w:rPr>
      </w:pPr>
    </w:p>
    <w:p w14:paraId="10BDC4BA" w14:textId="5B30D655" w:rsidR="00515252" w:rsidRDefault="00515252" w:rsidP="00607DDB">
      <w:pPr>
        <w:pStyle w:val="Default"/>
        <w:ind w:left="708"/>
        <w:jc w:val="both"/>
        <w:rPr>
          <w:rFonts w:ascii="Cambria" w:hAnsi="Cambria"/>
          <w:color w:val="000000" w:themeColor="text1"/>
          <w:sz w:val="22"/>
          <w:szCs w:val="22"/>
        </w:rPr>
      </w:pPr>
    </w:p>
    <w:p w14:paraId="7B9B4EA5" w14:textId="77777777" w:rsidR="00515252" w:rsidRPr="00BA6A39" w:rsidRDefault="00515252" w:rsidP="00607DDB">
      <w:pPr>
        <w:pStyle w:val="Default"/>
        <w:ind w:left="708"/>
        <w:jc w:val="both"/>
        <w:rPr>
          <w:rFonts w:ascii="Cambria" w:hAnsi="Cambria"/>
          <w:color w:val="000000" w:themeColor="text1"/>
          <w:sz w:val="22"/>
          <w:szCs w:val="22"/>
        </w:rPr>
      </w:pPr>
    </w:p>
    <w:p w14:paraId="19F959F6" w14:textId="77777777" w:rsidR="00B750CE" w:rsidRPr="00BA6A39" w:rsidRDefault="00B750CE" w:rsidP="00963A6B">
      <w:pPr>
        <w:pStyle w:val="Default"/>
        <w:rPr>
          <w:rFonts w:ascii="Cambria" w:hAnsi="Cambria"/>
          <w:b/>
          <w:bCs/>
          <w:color w:val="000000" w:themeColor="text1"/>
          <w:sz w:val="22"/>
          <w:szCs w:val="22"/>
        </w:rPr>
      </w:pPr>
    </w:p>
    <w:p w14:paraId="7E5095EC" w14:textId="15D76C8A"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lastRenderedPageBreak/>
        <w:t xml:space="preserve">ZAHTJEV ZA UVID U DOKUMENTACIJU </w:t>
      </w:r>
    </w:p>
    <w:p w14:paraId="046BA7BA" w14:textId="77777777" w:rsidR="008413E5" w:rsidRPr="00BA6A39" w:rsidRDefault="008413E5" w:rsidP="00963A6B">
      <w:pPr>
        <w:pStyle w:val="Default"/>
        <w:rPr>
          <w:rFonts w:ascii="Cambria" w:hAnsi="Cambria"/>
          <w:color w:val="000000" w:themeColor="text1"/>
          <w:sz w:val="22"/>
          <w:szCs w:val="22"/>
        </w:rPr>
      </w:pPr>
    </w:p>
    <w:p w14:paraId="749471AC" w14:textId="0C1FE1D2"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25.</w:t>
      </w:r>
    </w:p>
    <w:p w14:paraId="01E4913D" w14:textId="28032D83" w:rsidR="0020055F" w:rsidRDefault="004D24CB" w:rsidP="00D232C4">
      <w:pPr>
        <w:pStyle w:val="Default"/>
        <w:jc w:val="both"/>
        <w:rPr>
          <w:rFonts w:ascii="Cambria" w:hAnsi="Cambria"/>
          <w:color w:val="000000" w:themeColor="text1"/>
          <w:sz w:val="22"/>
          <w:szCs w:val="22"/>
        </w:rPr>
      </w:pPr>
      <w:r w:rsidRPr="004D24CB">
        <w:rPr>
          <w:rFonts w:ascii="Cambria" w:hAnsi="Cambria"/>
          <w:color w:val="000000" w:themeColor="text1"/>
          <w:sz w:val="22"/>
          <w:szCs w:val="22"/>
        </w:rPr>
        <w:t>Nakon dostave Odluke o odabiru ili poništenju, na zahtjev ponuditelja zaprimljen najkasnije dan prije isteka roka za prigovor, Naručitelj je obvezan najkasnije idući radni dan do 15:00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CF5D209" w14:textId="77777777" w:rsidR="004D24CB" w:rsidRPr="00BA6A39" w:rsidRDefault="004D24CB" w:rsidP="00963A6B">
      <w:pPr>
        <w:pStyle w:val="Default"/>
        <w:rPr>
          <w:rFonts w:ascii="Cambria" w:hAnsi="Cambria"/>
          <w:b/>
          <w:bCs/>
          <w:color w:val="000000" w:themeColor="text1"/>
          <w:sz w:val="22"/>
          <w:szCs w:val="22"/>
        </w:rPr>
      </w:pPr>
    </w:p>
    <w:p w14:paraId="14DB7621" w14:textId="310E49E3"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PRAVNA ZAŠTITA </w:t>
      </w:r>
    </w:p>
    <w:p w14:paraId="0C354F9A" w14:textId="77777777" w:rsidR="008413E5" w:rsidRPr="00BA6A39" w:rsidRDefault="008413E5" w:rsidP="00963A6B">
      <w:pPr>
        <w:pStyle w:val="Default"/>
        <w:rPr>
          <w:rFonts w:ascii="Cambria" w:hAnsi="Cambria"/>
          <w:color w:val="000000" w:themeColor="text1"/>
          <w:sz w:val="22"/>
          <w:szCs w:val="22"/>
        </w:rPr>
      </w:pPr>
    </w:p>
    <w:p w14:paraId="424F827D" w14:textId="5A37C88D"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26.</w:t>
      </w:r>
    </w:p>
    <w:p w14:paraId="7F4DDF94"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 Odluku u postupku jednostavne nabave čija je procijenjena vrijednost veća od 15.000,00 eura dopušteno je podnijeti prigovor u pisanom obliku čelniku Naručitelja. </w:t>
      </w:r>
    </w:p>
    <w:p w14:paraId="69873FBA"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Pravo na prigovor ima svaki gospodarski subjekt koji ima ili je imao pravni interes za dobivanje određenog ugovora o jednostavnoj nabavi ili projektnog natječaja i koji je pretrpio ili bi mogao pretrpjeti štetu od navodnoga kršenja subjektivnih prava. </w:t>
      </w:r>
    </w:p>
    <w:p w14:paraId="04A4B24B"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Prigovor se izjavljuje čelniku Naručitelja elektroničkim sredstvima komunikacije putem EOJN-a u roku od 5 dana od primitka Odluke, a u suprotnom će se prigovor odbaciti. </w:t>
      </w:r>
    </w:p>
    <w:p w14:paraId="2B3F42D0" w14:textId="407D79F4" w:rsidR="00963A6B" w:rsidRPr="00BA6A39" w:rsidRDefault="00963A6B" w:rsidP="00607DDB">
      <w:pPr>
        <w:spacing w:after="0"/>
        <w:jc w:val="both"/>
        <w:rPr>
          <w:rFonts w:ascii="Cambria" w:hAnsi="Cambria"/>
          <w:color w:val="000000" w:themeColor="text1"/>
        </w:rPr>
      </w:pPr>
      <w:r w:rsidRPr="00BA6A39">
        <w:rPr>
          <w:rFonts w:ascii="Cambria" w:hAnsi="Cambria"/>
          <w:color w:val="000000" w:themeColor="text1"/>
        </w:rPr>
        <w:t xml:space="preserve">4) </w:t>
      </w:r>
      <w:r w:rsidR="00EC6D55" w:rsidRPr="00BA6A39">
        <w:rPr>
          <w:rFonts w:ascii="Cambria" w:hAnsi="Cambria"/>
          <w:color w:val="000000" w:themeColor="text1"/>
        </w:rPr>
        <w:t>Podnošenje prigovora ne odgađa sklapanje ugovora o nabavi ili izdavanje narudžbenice, osim ako čelnik Naručitelja ocijeni da bi nastavak postupka mogao utjecati na njegovu zakonitost</w:t>
      </w:r>
      <w:r w:rsidR="00B5285A">
        <w:rPr>
          <w:rFonts w:ascii="Cambria" w:hAnsi="Cambria"/>
          <w:color w:val="000000" w:themeColor="text1"/>
        </w:rPr>
        <w:t>.</w:t>
      </w:r>
    </w:p>
    <w:p w14:paraId="29B52914"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5) Postupak po prigovoru nije upravni postupak te protiv takve odluke nije dopuštena žalba niti je moguće pokrenuti upravni spor. </w:t>
      </w:r>
    </w:p>
    <w:p w14:paraId="25F5BF01" w14:textId="7732280F"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27.</w:t>
      </w:r>
    </w:p>
    <w:p w14:paraId="5FAD61ED"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Podnositelj prigovora može odustati od prigovora sve do otpreme odluke o prigovoru. </w:t>
      </w:r>
    </w:p>
    <w:p w14:paraId="1992B5C4"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Odustanak od prigovora ne može se opozvati. </w:t>
      </w:r>
    </w:p>
    <w:p w14:paraId="2C53CC90"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Ako podnositelj prigovora odustane od prigovora, odgovorna osoba Naručitelja će obustaviti postupak. </w:t>
      </w:r>
    </w:p>
    <w:p w14:paraId="25DB782C" w14:textId="3E26F282"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28.</w:t>
      </w:r>
    </w:p>
    <w:p w14:paraId="6F9DEAE0"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Čelnik Naručitelja u postupku po prigovoru može: </w:t>
      </w:r>
    </w:p>
    <w:p w14:paraId="18488ABD"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1. obustaviti postupak, </w:t>
      </w:r>
    </w:p>
    <w:p w14:paraId="31FF35C6" w14:textId="77777777" w:rsidR="00963A6B" w:rsidRPr="00BA6A39" w:rsidRDefault="00963A6B" w:rsidP="00607DDB">
      <w:pPr>
        <w:pStyle w:val="Default"/>
        <w:ind w:left="708"/>
        <w:jc w:val="both"/>
        <w:rPr>
          <w:rFonts w:ascii="Cambria" w:hAnsi="Cambria"/>
          <w:color w:val="000000" w:themeColor="text1"/>
          <w:sz w:val="22"/>
          <w:szCs w:val="22"/>
        </w:rPr>
      </w:pPr>
      <w:r w:rsidRPr="00BA6A39">
        <w:rPr>
          <w:rFonts w:ascii="Cambria" w:hAnsi="Cambria"/>
          <w:color w:val="000000" w:themeColor="text1"/>
          <w:sz w:val="22"/>
          <w:szCs w:val="22"/>
        </w:rPr>
        <w:t xml:space="preserve">2. odbaciti prigovor zbog nedopuštenosti, nepravodobnosti, nedostatka pravnog interesa i zbog toga što je izjavljena od neovlaštene osobe, </w:t>
      </w:r>
    </w:p>
    <w:p w14:paraId="26BEC0DA"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3. odbiti prigovor, </w:t>
      </w:r>
    </w:p>
    <w:p w14:paraId="7EF92F74" w14:textId="77777777" w:rsidR="00963A6B" w:rsidRPr="00BA6A39" w:rsidRDefault="00963A6B" w:rsidP="00607DDB">
      <w:pPr>
        <w:pStyle w:val="Default"/>
        <w:ind w:firstLine="708"/>
        <w:jc w:val="both"/>
        <w:rPr>
          <w:rFonts w:ascii="Cambria" w:hAnsi="Cambria"/>
          <w:color w:val="000000" w:themeColor="text1"/>
          <w:sz w:val="22"/>
          <w:szCs w:val="22"/>
        </w:rPr>
      </w:pPr>
      <w:r w:rsidRPr="00BA6A39">
        <w:rPr>
          <w:rFonts w:ascii="Cambria" w:hAnsi="Cambria"/>
          <w:color w:val="000000" w:themeColor="text1"/>
          <w:sz w:val="22"/>
          <w:szCs w:val="22"/>
        </w:rPr>
        <w:t xml:space="preserve">4. usvojiti prigovor te u tom slučaju poništiti odluku ili postupak. </w:t>
      </w:r>
    </w:p>
    <w:p w14:paraId="389E6130"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Odluka o prigovoru mora biti obrazložena. </w:t>
      </w:r>
    </w:p>
    <w:p w14:paraId="2F034595"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Odluka o prigovoru dostavlja se objavom u EOJN-u. </w:t>
      </w:r>
    </w:p>
    <w:p w14:paraId="39A8A58A" w14:textId="77777777" w:rsidR="00B750CE" w:rsidRPr="00BA6A39" w:rsidRDefault="00B750CE" w:rsidP="00607DDB">
      <w:pPr>
        <w:pStyle w:val="Default"/>
        <w:jc w:val="both"/>
        <w:rPr>
          <w:rFonts w:ascii="Cambria" w:hAnsi="Cambria"/>
          <w:b/>
          <w:bCs/>
          <w:color w:val="000000" w:themeColor="text1"/>
          <w:sz w:val="22"/>
          <w:szCs w:val="22"/>
        </w:rPr>
      </w:pPr>
    </w:p>
    <w:p w14:paraId="7572539F" w14:textId="77777777" w:rsidR="00C9306F" w:rsidRPr="00BA6A39" w:rsidRDefault="00C9306F" w:rsidP="00963A6B">
      <w:pPr>
        <w:pStyle w:val="Default"/>
        <w:rPr>
          <w:rFonts w:ascii="Cambria" w:hAnsi="Cambria"/>
          <w:b/>
          <w:bCs/>
          <w:color w:val="000000" w:themeColor="text1"/>
          <w:sz w:val="22"/>
          <w:szCs w:val="22"/>
        </w:rPr>
      </w:pPr>
    </w:p>
    <w:p w14:paraId="2B91221F" w14:textId="743B7B05"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UGOVOR O JEDNOSTAVNOJ NABAVI </w:t>
      </w:r>
    </w:p>
    <w:p w14:paraId="28EB51E0" w14:textId="77777777" w:rsidR="008413E5" w:rsidRPr="00BA6A39" w:rsidRDefault="008413E5" w:rsidP="00963A6B">
      <w:pPr>
        <w:pStyle w:val="Default"/>
        <w:rPr>
          <w:rFonts w:ascii="Cambria" w:hAnsi="Cambria"/>
          <w:color w:val="000000" w:themeColor="text1"/>
          <w:sz w:val="22"/>
          <w:szCs w:val="22"/>
        </w:rPr>
      </w:pPr>
    </w:p>
    <w:p w14:paraId="79D6D38E" w14:textId="2915A1DD"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29.</w:t>
      </w:r>
    </w:p>
    <w:p w14:paraId="417ED5B0"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S odabranim ponuditeljem sklapa se ugovor o jednostavnoj nabavi nakon izvršnosti odluke o odabiru. </w:t>
      </w:r>
    </w:p>
    <w:p w14:paraId="39D89861"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Ugovorne strane izvršavaju ugovor o nabavi u skladu s uvjetima određenima u pozivu na dostavu ponuda i odabranom ponudom. </w:t>
      </w:r>
    </w:p>
    <w:p w14:paraId="455A9A1A" w14:textId="1442E4CC"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w:t>
      </w:r>
      <w:r w:rsidR="00EC6D55" w:rsidRPr="00BA6A39">
        <w:rPr>
          <w:rFonts w:ascii="Cambria" w:hAnsi="Cambria"/>
          <w:color w:val="000000" w:themeColor="text1"/>
          <w:sz w:val="22"/>
          <w:szCs w:val="22"/>
        </w:rPr>
        <w:t>Izvršenje ugovora prati i kontrolira ustrojstvena jedinica ili službenik Naručitelja na čiji je prijedlog pokrenut postupak nabave, odnosno druga osoba koju odredi čelnik Naručitelja.</w:t>
      </w:r>
    </w:p>
    <w:p w14:paraId="3FD6C19E" w14:textId="655028F2"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4) </w:t>
      </w:r>
      <w:r w:rsidR="00EC6D55" w:rsidRPr="00BA6A39">
        <w:rPr>
          <w:rFonts w:ascii="Cambria" w:hAnsi="Cambria"/>
          <w:color w:val="000000" w:themeColor="text1"/>
          <w:sz w:val="22"/>
          <w:szCs w:val="22"/>
        </w:rPr>
        <w:t>Naručitelj vodi registar ugovora jednostavne nabave te pohranjuje primjerak svakog sklopljenog ugovora.</w:t>
      </w:r>
    </w:p>
    <w:p w14:paraId="2A07063B" w14:textId="3672526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5) Preslika svakog sklopljenog ugovora dostavlja se </w:t>
      </w:r>
      <w:r w:rsidR="00EC6D55" w:rsidRPr="00BA6A39">
        <w:rPr>
          <w:rFonts w:ascii="Cambria" w:hAnsi="Cambria"/>
          <w:color w:val="000000" w:themeColor="text1"/>
          <w:sz w:val="22"/>
          <w:szCs w:val="22"/>
        </w:rPr>
        <w:t>Odjelu za računovodstveno-administrativno poslovanje Naručitelja</w:t>
      </w:r>
      <w:r w:rsidR="009E64FF" w:rsidRPr="00BA6A39">
        <w:rPr>
          <w:rFonts w:ascii="Cambria" w:hAnsi="Cambria"/>
          <w:color w:val="000000" w:themeColor="text1"/>
          <w:sz w:val="22"/>
          <w:szCs w:val="22"/>
        </w:rPr>
        <w:t xml:space="preserve"> </w:t>
      </w:r>
      <w:r w:rsidRPr="00BA6A39">
        <w:rPr>
          <w:rFonts w:ascii="Cambria" w:hAnsi="Cambria"/>
          <w:color w:val="000000" w:themeColor="text1"/>
          <w:sz w:val="22"/>
          <w:szCs w:val="22"/>
        </w:rPr>
        <w:t>radi potrebe praćenja i izvršenja ugovora.</w:t>
      </w:r>
    </w:p>
    <w:p w14:paraId="6909EBD8" w14:textId="77777777" w:rsidR="00EC6D55" w:rsidRPr="00BA6A39" w:rsidRDefault="00EC6D55" w:rsidP="00EC6D55">
      <w:pPr>
        <w:pStyle w:val="Default"/>
        <w:rPr>
          <w:rFonts w:ascii="Cambria" w:hAnsi="Cambria"/>
          <w:color w:val="000000" w:themeColor="text1"/>
          <w:sz w:val="22"/>
          <w:szCs w:val="22"/>
        </w:rPr>
      </w:pPr>
    </w:p>
    <w:p w14:paraId="3103E277" w14:textId="4A511999"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lastRenderedPageBreak/>
        <w:t xml:space="preserve">IZMJENE UGOVORA O JEDNOSTAVNOJ NABAVI </w:t>
      </w:r>
    </w:p>
    <w:p w14:paraId="244FD681" w14:textId="77777777" w:rsidR="00607DDB" w:rsidRPr="00BA6A39" w:rsidRDefault="00607DDB" w:rsidP="00963A6B">
      <w:pPr>
        <w:pStyle w:val="Default"/>
        <w:rPr>
          <w:rFonts w:ascii="Cambria" w:hAnsi="Cambria"/>
          <w:color w:val="000000" w:themeColor="text1"/>
          <w:sz w:val="22"/>
          <w:szCs w:val="22"/>
        </w:rPr>
      </w:pPr>
    </w:p>
    <w:p w14:paraId="7D13C731" w14:textId="5F8C68DB"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30.</w:t>
      </w:r>
    </w:p>
    <w:p w14:paraId="7ACDAC71"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1) Naručitelj smije izmijeniti ugovor o jednostavnoj nabavi tijekom njegova trajanja bez provođenja novog postupka jednostavne nabave uz odgovarajuću primjenu članaka 315. – 320. ZJN-a. </w:t>
      </w:r>
    </w:p>
    <w:p w14:paraId="3F5D5ED1" w14:textId="77777777"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Izmjene ugovora o nabavi Naručitelj je obvezan objaviti u registru ugovora u roku od 30 dana od dana izmjene ugovora. </w:t>
      </w:r>
    </w:p>
    <w:p w14:paraId="255CF555" w14:textId="77777777" w:rsidR="007E0C15" w:rsidRPr="007E0C15" w:rsidRDefault="00963A6B" w:rsidP="007E0C15">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3) </w:t>
      </w:r>
      <w:r w:rsidR="007E0C15" w:rsidRPr="007E0C15">
        <w:rPr>
          <w:rFonts w:ascii="Cambria" w:hAnsi="Cambria"/>
          <w:color w:val="000000" w:themeColor="text1"/>
          <w:sz w:val="22"/>
          <w:szCs w:val="22"/>
        </w:rPr>
        <w:t>Neovisno o pravilima izmjene ugovora, izmjena ugovora o jednostavnoj nabavi nije dopuštena ako bi povećanjem ugovorene vrijednosti:</w:t>
      </w:r>
    </w:p>
    <w:p w14:paraId="7A3C7267" w14:textId="77777777" w:rsidR="007E0C15" w:rsidRPr="007E0C15" w:rsidRDefault="007E0C15" w:rsidP="007E0C15">
      <w:pPr>
        <w:pStyle w:val="Default"/>
        <w:jc w:val="both"/>
        <w:rPr>
          <w:rFonts w:ascii="Cambria" w:hAnsi="Cambria"/>
          <w:color w:val="000000" w:themeColor="text1"/>
          <w:sz w:val="22"/>
          <w:szCs w:val="22"/>
        </w:rPr>
      </w:pPr>
    </w:p>
    <w:p w14:paraId="7BFDBFEB" w14:textId="49C55F03" w:rsidR="007E0C15" w:rsidRPr="007E0C15" w:rsidRDefault="007E0C15" w:rsidP="007E0C15">
      <w:pPr>
        <w:pStyle w:val="Default"/>
        <w:numPr>
          <w:ilvl w:val="0"/>
          <w:numId w:val="8"/>
        </w:numPr>
        <w:jc w:val="both"/>
        <w:rPr>
          <w:rFonts w:ascii="Cambria" w:hAnsi="Cambria"/>
          <w:color w:val="000000" w:themeColor="text1"/>
          <w:sz w:val="22"/>
          <w:szCs w:val="22"/>
        </w:rPr>
      </w:pPr>
      <w:r w:rsidRPr="007E0C15">
        <w:rPr>
          <w:rFonts w:ascii="Cambria" w:hAnsi="Cambria"/>
          <w:color w:val="000000" w:themeColor="text1"/>
          <w:sz w:val="22"/>
          <w:szCs w:val="22"/>
        </w:rPr>
        <w:t>za ugovor o jednostavnoj nabavi kojem je prethodio postupak predviđen za nabave vrijednosti do 15.000,00 eura, ugovorena vrijednost prešla 15.000,00 eura bez PDV-a,</w:t>
      </w:r>
    </w:p>
    <w:p w14:paraId="50B886CB" w14:textId="6BF996AD" w:rsidR="007E0C15" w:rsidRPr="007E0C15" w:rsidRDefault="007E0C15" w:rsidP="007E0C15">
      <w:pPr>
        <w:pStyle w:val="Default"/>
        <w:numPr>
          <w:ilvl w:val="0"/>
          <w:numId w:val="8"/>
        </w:numPr>
        <w:jc w:val="both"/>
        <w:rPr>
          <w:rFonts w:ascii="Cambria" w:hAnsi="Cambria"/>
          <w:color w:val="000000" w:themeColor="text1"/>
          <w:sz w:val="22"/>
          <w:szCs w:val="22"/>
        </w:rPr>
      </w:pPr>
      <w:r w:rsidRPr="007E0C15">
        <w:rPr>
          <w:rFonts w:ascii="Cambria" w:hAnsi="Cambria"/>
          <w:color w:val="000000" w:themeColor="text1"/>
          <w:sz w:val="22"/>
          <w:szCs w:val="22"/>
        </w:rPr>
        <w:t>za ugovor o jednostavnoj nabavi robe i usluga čija je procijenjena vrijednost nabave bila jednaka ili manja od 25.000,00 eura, ugovorena vrijednost prešla 25.000,00 eura bez PDV-a, a postupak nije proveden javnom objavom u EOJN-u,</w:t>
      </w:r>
    </w:p>
    <w:p w14:paraId="5217ED4A" w14:textId="43DAA800" w:rsidR="007E0C15" w:rsidRPr="007E0C15" w:rsidRDefault="007E0C15" w:rsidP="007E0C15">
      <w:pPr>
        <w:pStyle w:val="Default"/>
        <w:numPr>
          <w:ilvl w:val="0"/>
          <w:numId w:val="8"/>
        </w:numPr>
        <w:jc w:val="both"/>
        <w:rPr>
          <w:rFonts w:ascii="Cambria" w:hAnsi="Cambria"/>
          <w:color w:val="000000" w:themeColor="text1"/>
          <w:sz w:val="22"/>
          <w:szCs w:val="22"/>
        </w:rPr>
      </w:pPr>
      <w:r w:rsidRPr="007E0C15">
        <w:rPr>
          <w:rFonts w:ascii="Cambria" w:hAnsi="Cambria"/>
          <w:color w:val="000000" w:themeColor="text1"/>
          <w:sz w:val="22"/>
          <w:szCs w:val="22"/>
        </w:rPr>
        <w:t>za ugovor o jednostavnoj nabavi radova čija je procijenjena vrijednost nabave bila jednaka ili manja od 45.000,00 eura, ugovorena vrijednost prešla 45.000,00 eura bez PDV-a, a postupak nije proveden javnom objavom u EOJN-u,</w:t>
      </w:r>
    </w:p>
    <w:p w14:paraId="1D1B7115" w14:textId="479DC5F4" w:rsidR="00963A6B" w:rsidRPr="00BA6A39" w:rsidRDefault="007E0C15" w:rsidP="007E0C15">
      <w:pPr>
        <w:pStyle w:val="Default"/>
        <w:numPr>
          <w:ilvl w:val="0"/>
          <w:numId w:val="8"/>
        </w:numPr>
        <w:jc w:val="both"/>
        <w:rPr>
          <w:rFonts w:ascii="Cambria" w:hAnsi="Cambria"/>
          <w:color w:val="000000" w:themeColor="text1"/>
          <w:sz w:val="22"/>
          <w:szCs w:val="22"/>
        </w:rPr>
      </w:pPr>
      <w:r w:rsidRPr="007E0C15">
        <w:rPr>
          <w:rFonts w:ascii="Cambria" w:hAnsi="Cambria"/>
          <w:color w:val="000000" w:themeColor="text1"/>
          <w:sz w:val="22"/>
          <w:szCs w:val="22"/>
        </w:rPr>
        <w:t>u svakom slučaju ugovorena vrijednost prešla zakonski prag za primjenu Zakona o javnoj nabavi.</w:t>
      </w:r>
    </w:p>
    <w:p w14:paraId="5093D1ED" w14:textId="77777777" w:rsidR="00B750CE" w:rsidRPr="00BA6A39" w:rsidRDefault="00B750CE" w:rsidP="00963A6B">
      <w:pPr>
        <w:pStyle w:val="Default"/>
        <w:rPr>
          <w:rFonts w:ascii="Cambria" w:hAnsi="Cambria"/>
          <w:b/>
          <w:bCs/>
          <w:color w:val="000000" w:themeColor="text1"/>
          <w:sz w:val="22"/>
          <w:szCs w:val="22"/>
        </w:rPr>
      </w:pPr>
    </w:p>
    <w:p w14:paraId="40CDFADC" w14:textId="66B0B6F2"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POHRANA DOKUMENTACIJE </w:t>
      </w:r>
    </w:p>
    <w:p w14:paraId="24674113" w14:textId="77777777" w:rsidR="008413E5" w:rsidRPr="00BA6A39" w:rsidRDefault="008413E5" w:rsidP="00963A6B">
      <w:pPr>
        <w:pStyle w:val="Default"/>
        <w:rPr>
          <w:rFonts w:ascii="Cambria" w:hAnsi="Cambria"/>
          <w:color w:val="000000" w:themeColor="text1"/>
          <w:sz w:val="22"/>
          <w:szCs w:val="22"/>
        </w:rPr>
      </w:pPr>
    </w:p>
    <w:p w14:paraId="391DA7A8" w14:textId="7C68E7AA"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31.</w:t>
      </w:r>
    </w:p>
    <w:p w14:paraId="41B5BAC9" w14:textId="10D5CF3E"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Svu dokumentaciju nastalu u provedbi postupka jednostavne nabave po ovom Pravilniku</w:t>
      </w:r>
      <w:r w:rsidR="00607DDB">
        <w:rPr>
          <w:rFonts w:ascii="Cambria" w:hAnsi="Cambria"/>
          <w:color w:val="000000" w:themeColor="text1"/>
          <w:sz w:val="22"/>
          <w:szCs w:val="22"/>
        </w:rPr>
        <w:t xml:space="preserve"> </w:t>
      </w:r>
      <w:r w:rsidRPr="00BA6A39">
        <w:rPr>
          <w:rFonts w:ascii="Cambria" w:hAnsi="Cambria"/>
          <w:color w:val="000000" w:themeColor="text1"/>
          <w:sz w:val="22"/>
          <w:szCs w:val="22"/>
        </w:rPr>
        <w:t xml:space="preserve">Naručitelj je obvezan čuvati najmanje četiri godine od završetka postupka. </w:t>
      </w:r>
    </w:p>
    <w:p w14:paraId="7C827B27" w14:textId="77777777" w:rsidR="00B750CE" w:rsidRPr="00BA6A39" w:rsidRDefault="00B750CE" w:rsidP="00607DDB">
      <w:pPr>
        <w:pStyle w:val="Default"/>
        <w:jc w:val="both"/>
        <w:rPr>
          <w:rFonts w:ascii="Cambria" w:hAnsi="Cambria"/>
          <w:b/>
          <w:bCs/>
          <w:color w:val="000000" w:themeColor="text1"/>
          <w:sz w:val="22"/>
          <w:szCs w:val="22"/>
        </w:rPr>
      </w:pPr>
    </w:p>
    <w:p w14:paraId="73CB9A4A" w14:textId="2838439B" w:rsidR="00963A6B" w:rsidRDefault="00963A6B" w:rsidP="00963A6B">
      <w:pPr>
        <w:pStyle w:val="Default"/>
        <w:rPr>
          <w:rFonts w:ascii="Cambria" w:hAnsi="Cambria"/>
          <w:b/>
          <w:bCs/>
          <w:color w:val="000000" w:themeColor="text1"/>
          <w:sz w:val="22"/>
          <w:szCs w:val="22"/>
        </w:rPr>
      </w:pPr>
      <w:r w:rsidRPr="00BA6A39">
        <w:rPr>
          <w:rFonts w:ascii="Cambria" w:hAnsi="Cambria"/>
          <w:b/>
          <w:bCs/>
          <w:color w:val="000000" w:themeColor="text1"/>
          <w:sz w:val="22"/>
          <w:szCs w:val="22"/>
        </w:rPr>
        <w:t xml:space="preserve">ZAVRŠNE ODREDBE </w:t>
      </w:r>
    </w:p>
    <w:p w14:paraId="118652A6" w14:textId="77777777" w:rsidR="008413E5" w:rsidRPr="00BA6A39" w:rsidRDefault="008413E5" w:rsidP="00963A6B">
      <w:pPr>
        <w:pStyle w:val="Default"/>
        <w:rPr>
          <w:rFonts w:ascii="Cambria" w:hAnsi="Cambria"/>
          <w:color w:val="000000" w:themeColor="text1"/>
          <w:sz w:val="22"/>
          <w:szCs w:val="22"/>
        </w:rPr>
      </w:pPr>
    </w:p>
    <w:p w14:paraId="64EB10F3" w14:textId="25BDC630"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32.</w:t>
      </w:r>
    </w:p>
    <w:p w14:paraId="28F63516" w14:textId="37F10E8B" w:rsidR="00963A6B"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Ovaj Pravilnik, kao i sve njegove daljnje izmjene i dopune, objavljuje se na internetskim stranicama </w:t>
      </w:r>
      <w:r w:rsidR="004C2768" w:rsidRPr="00BA6A39">
        <w:rPr>
          <w:rFonts w:ascii="Cambria" w:hAnsi="Cambria"/>
          <w:color w:val="000000" w:themeColor="text1"/>
          <w:sz w:val="22"/>
          <w:szCs w:val="22"/>
        </w:rPr>
        <w:t>Pučkog otvorenog učilišta Zabok</w:t>
      </w:r>
      <w:r w:rsidRPr="00BA6A39">
        <w:rPr>
          <w:rFonts w:ascii="Cambria" w:hAnsi="Cambria"/>
          <w:color w:val="000000" w:themeColor="text1"/>
          <w:sz w:val="22"/>
          <w:szCs w:val="22"/>
        </w:rPr>
        <w:t xml:space="preserve">, te se čini dostupnim u EOJN-u. </w:t>
      </w:r>
    </w:p>
    <w:p w14:paraId="35C7BAAC" w14:textId="77777777" w:rsidR="00607DDB" w:rsidRPr="00BA6A39" w:rsidRDefault="00607DDB" w:rsidP="00607DDB">
      <w:pPr>
        <w:pStyle w:val="Default"/>
        <w:jc w:val="both"/>
        <w:rPr>
          <w:rFonts w:ascii="Cambria" w:hAnsi="Cambria"/>
          <w:color w:val="000000" w:themeColor="text1"/>
          <w:sz w:val="22"/>
          <w:szCs w:val="22"/>
        </w:rPr>
      </w:pPr>
    </w:p>
    <w:p w14:paraId="085F5BAC" w14:textId="6FBFCA42" w:rsidR="00963A6B" w:rsidRPr="00BA6A39" w:rsidRDefault="00963A6B" w:rsidP="00963A6B">
      <w:pPr>
        <w:pStyle w:val="Default"/>
        <w:jc w:val="center"/>
        <w:rPr>
          <w:rFonts w:ascii="Cambria" w:hAnsi="Cambria"/>
          <w:color w:val="000000" w:themeColor="text1"/>
          <w:sz w:val="22"/>
          <w:szCs w:val="22"/>
        </w:rPr>
      </w:pPr>
      <w:r w:rsidRPr="00BA6A39">
        <w:rPr>
          <w:rFonts w:ascii="Cambria" w:hAnsi="Cambria"/>
          <w:color w:val="000000" w:themeColor="text1"/>
          <w:sz w:val="22"/>
          <w:szCs w:val="22"/>
        </w:rPr>
        <w:t>Članak 33.</w:t>
      </w:r>
    </w:p>
    <w:p w14:paraId="5102AB31" w14:textId="42B2E203" w:rsidR="00963A6B" w:rsidRPr="00BA6A39" w:rsidRDefault="00963A6B" w:rsidP="00AB571F">
      <w:pPr>
        <w:spacing w:after="0"/>
        <w:rPr>
          <w:rFonts w:ascii="Cambria" w:hAnsi="Cambria"/>
          <w:color w:val="000000" w:themeColor="text1"/>
        </w:rPr>
      </w:pPr>
      <w:r w:rsidRPr="00BA6A39">
        <w:rPr>
          <w:rFonts w:ascii="Cambria" w:hAnsi="Cambria"/>
          <w:color w:val="000000" w:themeColor="text1"/>
        </w:rPr>
        <w:t>1) Ovaj Pravilnik stupa na snagu</w:t>
      </w:r>
      <w:r w:rsidR="00CB1C10">
        <w:rPr>
          <w:rFonts w:ascii="Cambria" w:hAnsi="Cambria"/>
          <w:color w:val="000000" w:themeColor="text1"/>
        </w:rPr>
        <w:t xml:space="preserve"> 10.08.</w:t>
      </w:r>
      <w:r w:rsidRPr="00BA6A39">
        <w:rPr>
          <w:rFonts w:ascii="Cambria" w:hAnsi="Cambria"/>
          <w:color w:val="000000" w:themeColor="text1"/>
        </w:rPr>
        <w:t>2026. godine.</w:t>
      </w:r>
    </w:p>
    <w:p w14:paraId="47E6347B" w14:textId="70204FA4" w:rsidR="00963A6B" w:rsidRPr="00BA6A39" w:rsidRDefault="00963A6B" w:rsidP="00607DDB">
      <w:pPr>
        <w:pStyle w:val="Default"/>
        <w:jc w:val="both"/>
        <w:rPr>
          <w:rFonts w:ascii="Cambria" w:hAnsi="Cambria"/>
          <w:color w:val="000000" w:themeColor="text1"/>
          <w:sz w:val="22"/>
          <w:szCs w:val="22"/>
        </w:rPr>
      </w:pPr>
      <w:r w:rsidRPr="00BA6A39">
        <w:rPr>
          <w:rFonts w:ascii="Cambria" w:hAnsi="Cambria"/>
          <w:color w:val="000000" w:themeColor="text1"/>
          <w:sz w:val="22"/>
          <w:szCs w:val="22"/>
        </w:rPr>
        <w:t xml:space="preserve">2) Stupanjem na snagu ovog Pravilnika stavlja se van snage Pravilnik </w:t>
      </w:r>
      <w:r w:rsidR="00BD300D" w:rsidRPr="00BA6A39">
        <w:rPr>
          <w:rFonts w:ascii="Cambria" w:hAnsi="Cambria"/>
          <w:color w:val="000000" w:themeColor="text1"/>
          <w:sz w:val="22"/>
          <w:szCs w:val="22"/>
        </w:rPr>
        <w:t>o</w:t>
      </w:r>
      <w:r w:rsidRPr="00BA6A39">
        <w:rPr>
          <w:rFonts w:ascii="Cambria" w:hAnsi="Cambria"/>
          <w:color w:val="000000" w:themeColor="text1"/>
          <w:sz w:val="22"/>
          <w:szCs w:val="22"/>
        </w:rPr>
        <w:t xml:space="preserve"> provedb</w:t>
      </w:r>
      <w:r w:rsidR="00BD300D" w:rsidRPr="00BA6A39">
        <w:rPr>
          <w:rFonts w:ascii="Cambria" w:hAnsi="Cambria"/>
          <w:color w:val="000000" w:themeColor="text1"/>
          <w:sz w:val="22"/>
          <w:szCs w:val="22"/>
        </w:rPr>
        <w:t>i</w:t>
      </w:r>
      <w:r w:rsidRPr="00BA6A39">
        <w:rPr>
          <w:rFonts w:ascii="Cambria" w:hAnsi="Cambria"/>
          <w:color w:val="000000" w:themeColor="text1"/>
          <w:sz w:val="22"/>
          <w:szCs w:val="22"/>
        </w:rPr>
        <w:t xml:space="preserve"> postupka jednostavne nabave </w:t>
      </w:r>
      <w:r w:rsidR="00BD300D" w:rsidRPr="00BA6A39">
        <w:rPr>
          <w:rFonts w:ascii="Cambria" w:hAnsi="Cambria"/>
          <w:color w:val="000000" w:themeColor="text1"/>
          <w:sz w:val="22"/>
          <w:szCs w:val="22"/>
        </w:rPr>
        <w:t>u Pučkom otvorenom učilištu Zabok donesen 21. prosinca 2022. godine (KLASA:602-07/22-01/01; URBROJ: 2197-14/01-22/334).</w:t>
      </w:r>
      <w:r w:rsidRPr="00BA6A39">
        <w:rPr>
          <w:rFonts w:ascii="Cambria" w:hAnsi="Cambria"/>
          <w:color w:val="000000" w:themeColor="text1"/>
          <w:sz w:val="22"/>
          <w:szCs w:val="22"/>
        </w:rPr>
        <w:t xml:space="preserve"> </w:t>
      </w:r>
    </w:p>
    <w:p w14:paraId="5A84F78C" w14:textId="4B3AF544" w:rsidR="00963A6B" w:rsidRPr="00BA6A39" w:rsidRDefault="00963A6B" w:rsidP="00607DDB">
      <w:pPr>
        <w:jc w:val="both"/>
        <w:rPr>
          <w:rFonts w:ascii="Cambria" w:hAnsi="Cambria"/>
          <w:color w:val="000000" w:themeColor="text1"/>
        </w:rPr>
      </w:pPr>
      <w:r w:rsidRPr="00BA6A39">
        <w:rPr>
          <w:rFonts w:ascii="Cambria" w:hAnsi="Cambria"/>
          <w:color w:val="000000" w:themeColor="text1"/>
        </w:rPr>
        <w:t>3) Postupci jednostavne nabave pokrenuti prije stupanja na snagu ovog Pravilnika dovršit će se prema odredbama akta koji je bio na snazi u trenutku pokretanja postupka.</w:t>
      </w:r>
    </w:p>
    <w:p w14:paraId="2FE0204C" w14:textId="4443E158" w:rsidR="00BD300D" w:rsidRPr="00BA6A39" w:rsidRDefault="00BD300D" w:rsidP="00963A6B">
      <w:pPr>
        <w:rPr>
          <w:rFonts w:ascii="Cambria" w:hAnsi="Cambria"/>
          <w:color w:val="000000" w:themeColor="text1"/>
        </w:rPr>
      </w:pPr>
    </w:p>
    <w:p w14:paraId="67B5D57B" w14:textId="0F050820" w:rsidR="00BD300D" w:rsidRPr="00BA6A39" w:rsidRDefault="00BD300D" w:rsidP="00BD300D">
      <w:pPr>
        <w:spacing w:after="0" w:line="240" w:lineRule="auto"/>
        <w:rPr>
          <w:rFonts w:ascii="Cambria" w:hAnsi="Cambria"/>
          <w:color w:val="000000" w:themeColor="text1"/>
        </w:rPr>
      </w:pPr>
      <w:bookmarkStart w:id="0" w:name="_Hlk132181302"/>
      <w:r w:rsidRPr="00BA6A39">
        <w:rPr>
          <w:rFonts w:ascii="Cambria" w:hAnsi="Cambria"/>
          <w:color w:val="000000" w:themeColor="text1"/>
        </w:rPr>
        <w:t>KLASA: 602-07/26-01</w:t>
      </w:r>
      <w:r w:rsidR="00CB1C10">
        <w:rPr>
          <w:rFonts w:ascii="Cambria" w:hAnsi="Cambria"/>
          <w:color w:val="000000" w:themeColor="text1"/>
        </w:rPr>
        <w:t>/108</w:t>
      </w:r>
    </w:p>
    <w:p w14:paraId="45CBB177" w14:textId="6431CD7C" w:rsidR="00BD300D" w:rsidRPr="00BA6A39" w:rsidRDefault="00BD300D" w:rsidP="00BD300D">
      <w:pPr>
        <w:spacing w:after="0" w:line="240" w:lineRule="auto"/>
        <w:rPr>
          <w:rFonts w:ascii="Cambria" w:hAnsi="Cambria"/>
          <w:color w:val="000000" w:themeColor="text1"/>
        </w:rPr>
      </w:pPr>
      <w:bookmarkStart w:id="1" w:name="_Hlk126594702"/>
      <w:r w:rsidRPr="00BA6A39">
        <w:rPr>
          <w:rFonts w:ascii="Cambria" w:hAnsi="Cambria"/>
          <w:color w:val="000000" w:themeColor="text1"/>
        </w:rPr>
        <w:t>URBROJ: 2197-14/01-26/01</w:t>
      </w:r>
    </w:p>
    <w:bookmarkEnd w:id="1"/>
    <w:p w14:paraId="3263FDA5" w14:textId="0A26C38A" w:rsidR="00BD300D" w:rsidRPr="00BA6A39" w:rsidRDefault="00BD300D" w:rsidP="00BD300D">
      <w:pPr>
        <w:spacing w:after="0" w:line="240" w:lineRule="auto"/>
        <w:rPr>
          <w:rFonts w:ascii="Cambria" w:eastAsia="Times New Roman" w:hAnsi="Cambria"/>
          <w:color w:val="000000" w:themeColor="text1"/>
        </w:rPr>
      </w:pPr>
      <w:r w:rsidRPr="00BA6A39">
        <w:rPr>
          <w:rFonts w:ascii="Cambria" w:eastAsia="Times New Roman" w:hAnsi="Cambria"/>
          <w:color w:val="000000" w:themeColor="text1"/>
        </w:rPr>
        <w:t xml:space="preserve">Zabok, </w:t>
      </w:r>
      <w:r w:rsidR="00CB1C10">
        <w:rPr>
          <w:rFonts w:ascii="Cambria" w:eastAsia="Times New Roman" w:hAnsi="Cambria"/>
          <w:color w:val="000000" w:themeColor="text1"/>
        </w:rPr>
        <w:t>10.</w:t>
      </w:r>
      <w:r w:rsidR="00CB1C10" w:rsidRPr="00CB1C10">
        <w:rPr>
          <w:rFonts w:ascii="Cambria" w:eastAsia="Times New Roman" w:hAnsi="Cambria"/>
          <w:color w:val="000000" w:themeColor="text1"/>
        </w:rPr>
        <w:t>08.</w:t>
      </w:r>
      <w:r w:rsidRPr="00CB1C10">
        <w:rPr>
          <w:rFonts w:ascii="Cambria" w:eastAsia="Times New Roman" w:hAnsi="Cambria"/>
          <w:color w:val="000000" w:themeColor="text1"/>
        </w:rPr>
        <w:t>2026.</w:t>
      </w:r>
    </w:p>
    <w:bookmarkEnd w:id="0"/>
    <w:p w14:paraId="7B28CFB9" w14:textId="41DBAF68" w:rsidR="00BD300D" w:rsidRPr="00BA6A39" w:rsidRDefault="00BD300D" w:rsidP="00963A6B">
      <w:pPr>
        <w:rPr>
          <w:rFonts w:ascii="Cambria" w:hAnsi="Cambria"/>
          <w:color w:val="000000" w:themeColor="text1"/>
        </w:rPr>
      </w:pPr>
    </w:p>
    <w:p w14:paraId="23E4F8E2" w14:textId="273E8029" w:rsidR="00BD300D" w:rsidRPr="00BA6A39" w:rsidRDefault="00BD300D" w:rsidP="00BD300D">
      <w:pPr>
        <w:ind w:left="3540"/>
        <w:jc w:val="center"/>
        <w:rPr>
          <w:rFonts w:ascii="Cambria" w:hAnsi="Cambria"/>
          <w:color w:val="000000" w:themeColor="text1"/>
        </w:rPr>
      </w:pPr>
      <w:r w:rsidRPr="00BA6A39">
        <w:rPr>
          <w:rFonts w:ascii="Cambria" w:hAnsi="Cambria"/>
          <w:color w:val="000000" w:themeColor="text1"/>
        </w:rPr>
        <w:t>PREDSJEDNIK UPRAVNOG VIJEĆA</w:t>
      </w:r>
    </w:p>
    <w:p w14:paraId="23C76AA8" w14:textId="3B7DF08A" w:rsidR="00BD300D" w:rsidRPr="00BA6A39" w:rsidRDefault="00BD300D" w:rsidP="00BD300D">
      <w:pPr>
        <w:ind w:left="3540"/>
        <w:jc w:val="center"/>
        <w:rPr>
          <w:rFonts w:ascii="Cambria" w:hAnsi="Cambria"/>
          <w:color w:val="000000" w:themeColor="text1"/>
        </w:rPr>
      </w:pPr>
      <w:r w:rsidRPr="00BA6A39">
        <w:rPr>
          <w:rFonts w:ascii="Cambria" w:hAnsi="Cambria"/>
          <w:color w:val="000000" w:themeColor="text1"/>
        </w:rPr>
        <w:t xml:space="preserve">mr. </w:t>
      </w:r>
      <w:proofErr w:type="spellStart"/>
      <w:r w:rsidRPr="00BA6A39">
        <w:rPr>
          <w:rFonts w:ascii="Cambria" w:hAnsi="Cambria"/>
          <w:color w:val="000000" w:themeColor="text1"/>
        </w:rPr>
        <w:t>crim</w:t>
      </w:r>
      <w:proofErr w:type="spellEnd"/>
      <w:r w:rsidRPr="00BA6A39">
        <w:rPr>
          <w:rFonts w:ascii="Cambria" w:hAnsi="Cambria"/>
          <w:color w:val="000000" w:themeColor="text1"/>
        </w:rPr>
        <w:t>. Josip Horvatin</w:t>
      </w:r>
    </w:p>
    <w:sectPr w:rsidR="00BD300D" w:rsidRPr="00BA6A39" w:rsidSect="00515252">
      <w:footerReference w:type="default" r:id="rId10"/>
      <w:pgSz w:w="11906" w:h="16838"/>
      <w:pgMar w:top="1135" w:right="1417" w:bottom="709"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1752" w14:textId="77777777" w:rsidR="00546405" w:rsidRDefault="00546405" w:rsidP="00515252">
      <w:pPr>
        <w:spacing w:after="0" w:line="240" w:lineRule="auto"/>
      </w:pPr>
      <w:r>
        <w:separator/>
      </w:r>
    </w:p>
  </w:endnote>
  <w:endnote w:type="continuationSeparator" w:id="0">
    <w:p w14:paraId="305975B8" w14:textId="77777777" w:rsidR="00546405" w:rsidRDefault="00546405" w:rsidP="0051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103757"/>
      <w:docPartObj>
        <w:docPartGallery w:val="Page Numbers (Bottom of Page)"/>
        <w:docPartUnique/>
      </w:docPartObj>
    </w:sdtPr>
    <w:sdtEndPr>
      <w:rPr>
        <w:sz w:val="16"/>
        <w:szCs w:val="16"/>
      </w:rPr>
    </w:sdtEndPr>
    <w:sdtContent>
      <w:p w14:paraId="7323E1D8" w14:textId="76F8C898" w:rsidR="00515252" w:rsidRPr="00515252" w:rsidRDefault="00515252">
        <w:pPr>
          <w:pStyle w:val="Podnoje"/>
          <w:jc w:val="center"/>
          <w:rPr>
            <w:sz w:val="16"/>
            <w:szCs w:val="16"/>
          </w:rPr>
        </w:pPr>
        <w:r w:rsidRPr="00515252">
          <w:rPr>
            <w:sz w:val="16"/>
            <w:szCs w:val="16"/>
          </w:rPr>
          <w:fldChar w:fldCharType="begin"/>
        </w:r>
        <w:r w:rsidRPr="00515252">
          <w:rPr>
            <w:sz w:val="16"/>
            <w:szCs w:val="16"/>
          </w:rPr>
          <w:instrText>PAGE   \* MERGEFORMAT</w:instrText>
        </w:r>
        <w:r w:rsidRPr="00515252">
          <w:rPr>
            <w:sz w:val="16"/>
            <w:szCs w:val="16"/>
          </w:rPr>
          <w:fldChar w:fldCharType="separate"/>
        </w:r>
        <w:r w:rsidRPr="00515252">
          <w:rPr>
            <w:sz w:val="16"/>
            <w:szCs w:val="16"/>
          </w:rPr>
          <w:t>2</w:t>
        </w:r>
        <w:r w:rsidRPr="00515252">
          <w:rPr>
            <w:sz w:val="16"/>
            <w:szCs w:val="16"/>
          </w:rPr>
          <w:fldChar w:fldCharType="end"/>
        </w:r>
      </w:p>
    </w:sdtContent>
  </w:sdt>
  <w:p w14:paraId="1685C5AE" w14:textId="77777777" w:rsidR="00515252" w:rsidRPr="00515252" w:rsidRDefault="00515252">
    <w:pPr>
      <w:pStyle w:val="Podnoj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8F5C" w14:textId="77777777" w:rsidR="00546405" w:rsidRDefault="00546405" w:rsidP="00515252">
      <w:pPr>
        <w:spacing w:after="0" w:line="240" w:lineRule="auto"/>
      </w:pPr>
      <w:r>
        <w:separator/>
      </w:r>
    </w:p>
  </w:footnote>
  <w:footnote w:type="continuationSeparator" w:id="0">
    <w:p w14:paraId="7DA9B74B" w14:textId="77777777" w:rsidR="00546405" w:rsidRDefault="00546405" w:rsidP="00515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D83DC"/>
    <w:multiLevelType w:val="hybridMultilevel"/>
    <w:tmpl w:val="3BB968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70544C"/>
    <w:multiLevelType w:val="hybridMultilevel"/>
    <w:tmpl w:val="284272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D934F6"/>
    <w:multiLevelType w:val="hybridMultilevel"/>
    <w:tmpl w:val="354ED7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27D92F"/>
    <w:multiLevelType w:val="hybridMultilevel"/>
    <w:tmpl w:val="3732F0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CA35F4"/>
    <w:multiLevelType w:val="hybridMultilevel"/>
    <w:tmpl w:val="384C4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3DA6E52"/>
    <w:multiLevelType w:val="hybridMultilevel"/>
    <w:tmpl w:val="D548B30A"/>
    <w:lvl w:ilvl="0" w:tplc="63A05B66">
      <w:start w:val="3"/>
      <w:numFmt w:val="bullet"/>
      <w:lvlText w:val="-"/>
      <w:lvlJc w:val="left"/>
      <w:pPr>
        <w:ind w:left="720" w:hanging="360"/>
      </w:pPr>
      <w:rPr>
        <w:rFonts w:ascii="Cambria" w:eastAsiaTheme="minorHAnsi"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EDC44D"/>
    <w:multiLevelType w:val="hybridMultilevel"/>
    <w:tmpl w:val="4F93DD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6B42D6"/>
    <w:multiLevelType w:val="hybridMultilevel"/>
    <w:tmpl w:val="9F5AE0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6B"/>
    <w:rsid w:val="00195342"/>
    <w:rsid w:val="001977DC"/>
    <w:rsid w:val="0020055F"/>
    <w:rsid w:val="0027417A"/>
    <w:rsid w:val="00275BC9"/>
    <w:rsid w:val="002B449B"/>
    <w:rsid w:val="002D39F8"/>
    <w:rsid w:val="00366AF2"/>
    <w:rsid w:val="00443D1F"/>
    <w:rsid w:val="004A1284"/>
    <w:rsid w:val="004A426F"/>
    <w:rsid w:val="004C2768"/>
    <w:rsid w:val="004D24CB"/>
    <w:rsid w:val="00515252"/>
    <w:rsid w:val="005254B5"/>
    <w:rsid w:val="00546405"/>
    <w:rsid w:val="005A147A"/>
    <w:rsid w:val="005D1142"/>
    <w:rsid w:val="00607DDB"/>
    <w:rsid w:val="00673F13"/>
    <w:rsid w:val="006771F4"/>
    <w:rsid w:val="00722090"/>
    <w:rsid w:val="00734948"/>
    <w:rsid w:val="007E0C15"/>
    <w:rsid w:val="008413E5"/>
    <w:rsid w:val="008734D2"/>
    <w:rsid w:val="008D51CA"/>
    <w:rsid w:val="00963A6B"/>
    <w:rsid w:val="009E64FF"/>
    <w:rsid w:val="00AB571F"/>
    <w:rsid w:val="00B525B4"/>
    <w:rsid w:val="00B5285A"/>
    <w:rsid w:val="00B750CE"/>
    <w:rsid w:val="00BA6A39"/>
    <w:rsid w:val="00BD300D"/>
    <w:rsid w:val="00C9306F"/>
    <w:rsid w:val="00CB1C10"/>
    <w:rsid w:val="00CC5095"/>
    <w:rsid w:val="00CD7A86"/>
    <w:rsid w:val="00D232C4"/>
    <w:rsid w:val="00DB34CA"/>
    <w:rsid w:val="00E350EE"/>
    <w:rsid w:val="00EC6D55"/>
    <w:rsid w:val="00F20495"/>
    <w:rsid w:val="00F65B14"/>
    <w:rsid w:val="00F67E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7E4D"/>
  <w15:chartTrackingRefBased/>
  <w15:docId w15:val="{0D4EBD31-3EA9-415D-BB4E-A2DC43BE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963A6B"/>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963A6B"/>
    <w:pPr>
      <w:ind w:left="720"/>
      <w:contextualSpacing/>
    </w:pPr>
  </w:style>
  <w:style w:type="paragraph" w:styleId="Zaglavlje">
    <w:name w:val="header"/>
    <w:basedOn w:val="Normal"/>
    <w:link w:val="ZaglavljeChar"/>
    <w:uiPriority w:val="99"/>
    <w:unhideWhenUsed/>
    <w:rsid w:val="0051525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15252"/>
  </w:style>
  <w:style w:type="paragraph" w:styleId="Podnoje">
    <w:name w:val="footer"/>
    <w:basedOn w:val="Normal"/>
    <w:link w:val="PodnojeChar"/>
    <w:uiPriority w:val="99"/>
    <w:unhideWhenUsed/>
    <w:rsid w:val="005152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1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401EE-CAC0-48F4-A49C-A0607C79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4068</Words>
  <Characters>23192</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TIHOMIR VRANČIĆ</dc:creator>
  <cp:keywords/>
  <dc:description/>
  <cp:lastModifiedBy>TIHOMIR VRANČIĆ</cp:lastModifiedBy>
  <cp:revision>3</cp:revision>
  <dcterms:created xsi:type="dcterms:W3CDTF">2026-07-07T10:06:00Z</dcterms:created>
  <dcterms:modified xsi:type="dcterms:W3CDTF">2026-07-07T10:34:00Z</dcterms:modified>
</cp:coreProperties>
</file>